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F89" w:rsidRPr="00690F89" w:rsidRDefault="00690F89" w:rsidP="00690F89">
      <w:pPr>
        <w:jc w:val="right"/>
        <w:rPr>
          <w:rFonts w:ascii="Arial" w:eastAsia="Times New Roman" w:hAnsi="Arial" w:cs="Arial"/>
          <w:b/>
          <w:bCs/>
          <w:color w:val="263611"/>
          <w:sz w:val="27"/>
          <w:szCs w:val="27"/>
          <w:rtl/>
        </w:rPr>
      </w:pPr>
    </w:p>
    <w:p w:rsidR="00690F89" w:rsidRPr="00690F89" w:rsidRDefault="00690F89" w:rsidP="00690F89">
      <w:pPr>
        <w:jc w:val="center"/>
        <w:rPr>
          <w:rFonts w:ascii="Arial" w:eastAsia="Times New Roman" w:hAnsi="Arial" w:cs="Arial" w:hint="cs"/>
          <w:b/>
          <w:bCs/>
          <w:color w:val="263611"/>
          <w:sz w:val="31"/>
          <w:szCs w:val="31"/>
          <w:rtl/>
          <w:lang w:bidi="ar-EG"/>
        </w:rPr>
      </w:pPr>
      <w:bookmarkStart w:id="0" w:name="_GoBack"/>
      <w:r w:rsidRPr="00690F89">
        <w:rPr>
          <w:rFonts w:ascii="Arial" w:eastAsia="Times New Roman" w:hAnsi="Arial" w:cs="Arial"/>
          <w:b/>
          <w:bCs/>
          <w:color w:val="263611"/>
          <w:sz w:val="31"/>
          <w:szCs w:val="31"/>
        </w:rPr>
        <w:t>The Prophet’s (Peace be upon him)</w:t>
      </w:r>
      <w:r>
        <w:rPr>
          <w:rFonts w:ascii="Arial" w:eastAsia="Times New Roman" w:hAnsi="Arial" w:cs="Arial"/>
          <w:b/>
          <w:bCs/>
          <w:color w:val="263611"/>
          <w:sz w:val="31"/>
          <w:szCs w:val="31"/>
        </w:rPr>
        <w:t xml:space="preserve"> </w:t>
      </w:r>
      <w:proofErr w:type="spellStart"/>
      <w:r w:rsidRPr="00690F89">
        <w:rPr>
          <w:rFonts w:ascii="Arial" w:eastAsia="Times New Roman" w:hAnsi="Arial" w:cs="Arial"/>
          <w:b/>
          <w:bCs/>
          <w:color w:val="263611"/>
          <w:sz w:val="31"/>
          <w:szCs w:val="31"/>
        </w:rPr>
        <w:t>t</w:t>
      </w:r>
      <w:r>
        <w:rPr>
          <w:rFonts w:ascii="Arial" w:eastAsia="Times New Roman" w:hAnsi="Arial" w:cs="Arial"/>
          <w:b/>
          <w:bCs/>
          <w:color w:val="263611"/>
          <w:sz w:val="31"/>
          <w:szCs w:val="31"/>
        </w:rPr>
        <w:t>reart</w:t>
      </w:r>
      <w:r w:rsidRPr="00690F89">
        <w:rPr>
          <w:rFonts w:ascii="Arial" w:eastAsia="Times New Roman" w:hAnsi="Arial" w:cs="Arial"/>
          <w:b/>
          <w:bCs/>
          <w:color w:val="263611"/>
          <w:sz w:val="31"/>
          <w:szCs w:val="31"/>
        </w:rPr>
        <w:t>ment</w:t>
      </w:r>
      <w:proofErr w:type="spellEnd"/>
      <w:r w:rsidRPr="00690F89">
        <w:rPr>
          <w:rFonts w:ascii="Arial" w:eastAsia="Times New Roman" w:hAnsi="Arial" w:cs="Arial"/>
          <w:b/>
          <w:bCs/>
          <w:color w:val="263611"/>
          <w:sz w:val="31"/>
          <w:szCs w:val="31"/>
        </w:rPr>
        <w:t xml:space="preserve"> of Children</w:t>
      </w:r>
    </w:p>
    <w:bookmarkEnd w:id="0"/>
    <w:p w:rsidR="00690F89" w:rsidRPr="00690F89" w:rsidRDefault="00690F89" w:rsidP="00690F89">
      <w:pPr>
        <w:jc w:val="right"/>
        <w:rPr>
          <w:rFonts w:ascii="Arial" w:eastAsia="Times New Roman" w:hAnsi="Arial" w:cs="Arial" w:hint="cs"/>
          <w:b/>
          <w:bCs/>
          <w:color w:val="263611"/>
          <w:sz w:val="27"/>
          <w:szCs w:val="27"/>
          <w:rtl/>
          <w:lang w:bidi="ar-EG"/>
        </w:rPr>
      </w:pPr>
    </w:p>
    <w:p w:rsidR="00690F89" w:rsidRPr="00690F89" w:rsidRDefault="00690F89" w:rsidP="00690F89">
      <w:pPr>
        <w:jc w:val="right"/>
        <w:rPr>
          <w:rFonts w:ascii="Arial" w:eastAsia="Times New Roman" w:hAnsi="Arial" w:cs="Arial"/>
          <w:b/>
          <w:bCs/>
          <w:color w:val="263611"/>
          <w:sz w:val="27"/>
          <w:szCs w:val="27"/>
        </w:rPr>
      </w:pPr>
      <w:r w:rsidRPr="00690F89">
        <w:rPr>
          <w:rFonts w:ascii="Arial" w:eastAsia="Times New Roman" w:hAnsi="Arial" w:cs="Arial"/>
          <w:b/>
          <w:bCs/>
          <w:color w:val="263611"/>
          <w:sz w:val="27"/>
          <w:szCs w:val="27"/>
        </w:rPr>
        <w:t xml:space="preserve">The Prophet (Peace be upon him) realized that dealing successfully with a child depends on studied educational methodologies based on learning, experience, experiment, patience, and comprehension. Because of the importance of this category of age, he (Peace be upon him) created a scientific and educational methodology to handle it. Hence, this methodology produced successful and achieving characters, unique distinguished leadership, and peerless intellectual scientists. So, among the most important pivots of the educational methods in his (Peace </w:t>
      </w:r>
      <w:proofErr w:type="gramStart"/>
      <w:r w:rsidRPr="00690F89">
        <w:rPr>
          <w:rFonts w:ascii="Arial" w:eastAsia="Times New Roman" w:hAnsi="Arial" w:cs="Arial"/>
          <w:b/>
          <w:bCs/>
          <w:color w:val="263611"/>
          <w:sz w:val="27"/>
          <w:szCs w:val="27"/>
        </w:rPr>
        <w:t>be</w:t>
      </w:r>
      <w:proofErr w:type="gramEnd"/>
      <w:r w:rsidRPr="00690F89">
        <w:rPr>
          <w:rFonts w:ascii="Arial" w:eastAsia="Times New Roman" w:hAnsi="Arial" w:cs="Arial"/>
          <w:b/>
          <w:bCs/>
          <w:color w:val="263611"/>
          <w:sz w:val="27"/>
          <w:szCs w:val="27"/>
        </w:rPr>
        <w:t xml:space="preserve"> upon him) dealing with children are</w:t>
      </w:r>
      <w:r w:rsidRPr="00690F89">
        <w:rPr>
          <w:rFonts w:ascii="Arial" w:eastAsia="Times New Roman" w:hAnsi="Arial" w:cs="Arial"/>
          <w:b/>
          <w:bCs/>
          <w:color w:val="263611"/>
          <w:sz w:val="27"/>
          <w:szCs w:val="27"/>
          <w:rtl/>
        </w:rPr>
        <w:t>:</w:t>
      </w:r>
    </w:p>
    <w:p w:rsidR="00690F89" w:rsidRPr="00690F89" w:rsidRDefault="00690F89" w:rsidP="00690F89">
      <w:pPr>
        <w:jc w:val="right"/>
        <w:rPr>
          <w:rFonts w:ascii="Arial" w:eastAsia="Times New Roman" w:hAnsi="Arial" w:cs="Arial"/>
          <w:b/>
          <w:bCs/>
          <w:color w:val="263611"/>
          <w:sz w:val="27"/>
          <w:szCs w:val="27"/>
          <w:rtl/>
        </w:rPr>
      </w:pPr>
    </w:p>
    <w:p w:rsidR="00690F89" w:rsidRPr="00690F89" w:rsidRDefault="00690F89" w:rsidP="00690F89">
      <w:pPr>
        <w:jc w:val="right"/>
        <w:rPr>
          <w:rFonts w:ascii="Arial" w:eastAsia="Times New Roman" w:hAnsi="Arial" w:cs="Arial"/>
          <w:b/>
          <w:bCs/>
          <w:color w:val="263611"/>
          <w:sz w:val="27"/>
          <w:szCs w:val="27"/>
        </w:rPr>
      </w:pPr>
      <w:r w:rsidRPr="00690F89">
        <w:rPr>
          <w:rFonts w:ascii="Arial" w:eastAsia="Times New Roman" w:hAnsi="Arial" w:cs="Arial"/>
          <w:b/>
          <w:bCs/>
          <w:color w:val="263611"/>
          <w:sz w:val="27"/>
          <w:szCs w:val="27"/>
        </w:rPr>
        <w:t>Showing kindness and simplicity when dealing with them</w:t>
      </w:r>
      <w:r w:rsidRPr="00690F89">
        <w:rPr>
          <w:rFonts w:ascii="Arial" w:eastAsia="Times New Roman" w:hAnsi="Arial" w:cs="Arial"/>
          <w:b/>
          <w:bCs/>
          <w:color w:val="263611"/>
          <w:sz w:val="27"/>
          <w:szCs w:val="27"/>
          <w:rtl/>
        </w:rPr>
        <w:t>:</w:t>
      </w:r>
    </w:p>
    <w:p w:rsidR="00690F89" w:rsidRPr="00690F89" w:rsidRDefault="00690F89" w:rsidP="00690F89">
      <w:pPr>
        <w:jc w:val="right"/>
        <w:rPr>
          <w:rFonts w:ascii="Arial" w:eastAsia="Times New Roman" w:hAnsi="Arial" w:cs="Arial"/>
          <w:b/>
          <w:bCs/>
          <w:color w:val="263611"/>
          <w:sz w:val="27"/>
          <w:szCs w:val="27"/>
          <w:rtl/>
        </w:rPr>
      </w:pPr>
    </w:p>
    <w:p w:rsidR="00690F89" w:rsidRPr="00690F89" w:rsidRDefault="00690F89" w:rsidP="00690F89">
      <w:pPr>
        <w:jc w:val="right"/>
        <w:rPr>
          <w:rFonts w:ascii="Arial" w:eastAsia="Times New Roman" w:hAnsi="Arial" w:cs="Arial"/>
          <w:b/>
          <w:bCs/>
          <w:color w:val="263611"/>
          <w:sz w:val="27"/>
          <w:szCs w:val="27"/>
        </w:rPr>
      </w:pPr>
      <w:r w:rsidRPr="00690F89">
        <w:rPr>
          <w:rFonts w:ascii="Arial" w:eastAsia="Times New Roman" w:hAnsi="Arial" w:cs="Arial"/>
          <w:b/>
          <w:bCs/>
          <w:color w:val="263611"/>
          <w:sz w:val="27"/>
          <w:szCs w:val="27"/>
        </w:rPr>
        <w:t>Children always love the one who is kind to them and lives with them as equals, but they shun the one who is harsh, grim, and angry. Also, they are enthusiastic with the one who is venerable and serious. Hence, Muhammad (Peace be upon him) knew the natures of this age. Furthermore, he used the things they love when dealing with them and tried to spread - through his simplicity, humor and kindness - important messages to build good behavior and a successful character</w:t>
      </w:r>
      <w:r w:rsidRPr="00690F89">
        <w:rPr>
          <w:rFonts w:ascii="Arial" w:eastAsia="Times New Roman" w:hAnsi="Arial" w:cs="Arial"/>
          <w:b/>
          <w:bCs/>
          <w:color w:val="263611"/>
          <w:sz w:val="27"/>
          <w:szCs w:val="27"/>
          <w:rtl/>
        </w:rPr>
        <w:t>.</w:t>
      </w:r>
    </w:p>
    <w:p w:rsidR="00690F89" w:rsidRPr="00690F89" w:rsidRDefault="00690F89" w:rsidP="00690F89">
      <w:pPr>
        <w:jc w:val="right"/>
        <w:rPr>
          <w:rFonts w:ascii="Arial" w:eastAsia="Times New Roman" w:hAnsi="Arial" w:cs="Arial"/>
          <w:b/>
          <w:bCs/>
          <w:color w:val="263611"/>
          <w:sz w:val="27"/>
          <w:szCs w:val="27"/>
          <w:rtl/>
        </w:rPr>
      </w:pPr>
    </w:p>
    <w:p w:rsidR="00690F89" w:rsidRPr="00690F89" w:rsidRDefault="00690F89" w:rsidP="00690F89">
      <w:pPr>
        <w:jc w:val="right"/>
        <w:rPr>
          <w:rFonts w:ascii="Arial" w:eastAsia="Times New Roman" w:hAnsi="Arial" w:cs="Arial"/>
          <w:b/>
          <w:bCs/>
          <w:color w:val="263611"/>
          <w:sz w:val="27"/>
          <w:szCs w:val="27"/>
        </w:rPr>
      </w:pPr>
      <w:r w:rsidRPr="00690F89">
        <w:rPr>
          <w:rFonts w:ascii="Arial" w:eastAsia="Times New Roman" w:hAnsi="Arial" w:cs="Arial"/>
          <w:b/>
          <w:bCs/>
          <w:color w:val="263611"/>
          <w:sz w:val="27"/>
          <w:szCs w:val="27"/>
        </w:rPr>
        <w:t xml:space="preserve">On the authority of Abu </w:t>
      </w:r>
      <w:proofErr w:type="spellStart"/>
      <w:r w:rsidRPr="00690F89">
        <w:rPr>
          <w:rFonts w:ascii="Arial" w:eastAsia="Times New Roman" w:hAnsi="Arial" w:cs="Arial"/>
          <w:b/>
          <w:bCs/>
          <w:color w:val="263611"/>
          <w:sz w:val="27"/>
          <w:szCs w:val="27"/>
        </w:rPr>
        <w:t>Hurairah</w:t>
      </w:r>
      <w:proofErr w:type="spellEnd"/>
      <w:r w:rsidRPr="00690F89">
        <w:rPr>
          <w:rFonts w:ascii="Arial" w:eastAsia="Times New Roman" w:hAnsi="Arial" w:cs="Arial"/>
          <w:b/>
          <w:bCs/>
          <w:color w:val="263611"/>
          <w:sz w:val="27"/>
          <w:szCs w:val="27"/>
        </w:rPr>
        <w:t xml:space="preserve"> (may Allah be pleased with him) who said, “We were praying with Allah’s Messenger (Peace be upon him) the night </w:t>
      </w:r>
      <w:proofErr w:type="gramStart"/>
      <w:r w:rsidRPr="00690F89">
        <w:rPr>
          <w:rFonts w:ascii="Arial" w:eastAsia="Times New Roman" w:hAnsi="Arial" w:cs="Arial"/>
          <w:b/>
          <w:bCs/>
          <w:color w:val="263611"/>
          <w:sz w:val="27"/>
          <w:szCs w:val="27"/>
        </w:rPr>
        <w:t>prayer ,</w:t>
      </w:r>
      <w:proofErr w:type="gramEnd"/>
      <w:r w:rsidRPr="00690F89">
        <w:rPr>
          <w:rFonts w:ascii="Arial" w:eastAsia="Times New Roman" w:hAnsi="Arial" w:cs="Arial"/>
          <w:b/>
          <w:bCs/>
          <w:color w:val="263611"/>
          <w:sz w:val="27"/>
          <w:szCs w:val="27"/>
        </w:rPr>
        <w:t xml:space="preserve"> whenever he went down for prostration Al-</w:t>
      </w:r>
      <w:proofErr w:type="spellStart"/>
      <w:r w:rsidRPr="00690F89">
        <w:rPr>
          <w:rFonts w:ascii="Arial" w:eastAsia="Times New Roman" w:hAnsi="Arial" w:cs="Arial"/>
          <w:b/>
          <w:bCs/>
          <w:color w:val="263611"/>
          <w:sz w:val="27"/>
          <w:szCs w:val="27"/>
        </w:rPr>
        <w:t>hasan</w:t>
      </w:r>
      <w:proofErr w:type="spellEnd"/>
      <w:r w:rsidRPr="00690F89">
        <w:rPr>
          <w:rFonts w:ascii="Arial" w:eastAsia="Times New Roman" w:hAnsi="Arial" w:cs="Arial"/>
          <w:b/>
          <w:bCs/>
          <w:color w:val="263611"/>
          <w:sz w:val="27"/>
          <w:szCs w:val="27"/>
        </w:rPr>
        <w:t xml:space="preserve"> and Al-</w:t>
      </w:r>
      <w:proofErr w:type="spellStart"/>
      <w:r w:rsidRPr="00690F89">
        <w:rPr>
          <w:rFonts w:ascii="Arial" w:eastAsia="Times New Roman" w:hAnsi="Arial" w:cs="Arial"/>
          <w:b/>
          <w:bCs/>
          <w:color w:val="263611"/>
          <w:sz w:val="27"/>
          <w:szCs w:val="27"/>
        </w:rPr>
        <w:t>husayn</w:t>
      </w:r>
      <w:proofErr w:type="spellEnd"/>
      <w:r w:rsidRPr="00690F89">
        <w:rPr>
          <w:rFonts w:ascii="Arial" w:eastAsia="Times New Roman" w:hAnsi="Arial" w:cs="Arial"/>
          <w:b/>
          <w:bCs/>
          <w:color w:val="263611"/>
          <w:sz w:val="27"/>
          <w:szCs w:val="27"/>
        </w:rPr>
        <w:t xml:space="preserve"> jumped upon his back. When he went to raise his head he took hold of them both, with a soft grasp, and placed them upon the ground and he kept </w:t>
      </w:r>
      <w:r w:rsidRPr="00690F89">
        <w:rPr>
          <w:rFonts w:ascii="Arial" w:eastAsia="Times New Roman" w:hAnsi="Arial" w:cs="Arial"/>
          <w:b/>
          <w:bCs/>
          <w:color w:val="263611"/>
          <w:sz w:val="27"/>
          <w:szCs w:val="27"/>
        </w:rPr>
        <w:lastRenderedPageBreak/>
        <w:t>doing this until the end of prayer and they were setting on his thigh”. [1</w:t>
      </w:r>
      <w:r w:rsidRPr="00690F89">
        <w:rPr>
          <w:rFonts w:ascii="Arial" w:eastAsia="Times New Roman" w:hAnsi="Arial" w:cs="Arial"/>
          <w:b/>
          <w:bCs/>
          <w:color w:val="263611"/>
          <w:sz w:val="27"/>
          <w:szCs w:val="27"/>
          <w:rtl/>
        </w:rPr>
        <w:t>]</w:t>
      </w:r>
    </w:p>
    <w:p w:rsidR="00690F89" w:rsidRPr="00690F89" w:rsidRDefault="00690F89" w:rsidP="00690F89">
      <w:pPr>
        <w:jc w:val="right"/>
        <w:rPr>
          <w:rFonts w:ascii="Arial" w:eastAsia="Times New Roman" w:hAnsi="Arial" w:cs="Arial"/>
          <w:b/>
          <w:bCs/>
          <w:color w:val="263611"/>
          <w:sz w:val="27"/>
          <w:szCs w:val="27"/>
          <w:rtl/>
        </w:rPr>
      </w:pPr>
    </w:p>
    <w:p w:rsidR="00690F89" w:rsidRPr="00690F89" w:rsidRDefault="00690F89" w:rsidP="00690F89">
      <w:pPr>
        <w:jc w:val="right"/>
        <w:rPr>
          <w:rFonts w:ascii="Arial" w:eastAsia="Times New Roman" w:hAnsi="Arial" w:cs="Arial"/>
          <w:b/>
          <w:bCs/>
          <w:color w:val="263611"/>
          <w:sz w:val="27"/>
          <w:szCs w:val="27"/>
        </w:rPr>
      </w:pPr>
      <w:r w:rsidRPr="00690F89">
        <w:rPr>
          <w:rFonts w:ascii="Arial" w:eastAsia="Times New Roman" w:hAnsi="Arial" w:cs="Arial"/>
          <w:b/>
          <w:bCs/>
          <w:color w:val="263611"/>
          <w:sz w:val="27"/>
          <w:szCs w:val="27"/>
        </w:rPr>
        <w:t>Through his five senses, the child cannot comprehend duties, rights, origins, principles, values, and meanings. Yet, he starts to learn them step by step during his life span. It is a huge mistake to treat a child the same as one would treat an adult who is familiar with principles and restrictions. Therefore, it is obviously incorrect to ask a child to be calm and quiet when doing so is beyond his ability</w:t>
      </w:r>
      <w:r w:rsidRPr="00690F89">
        <w:rPr>
          <w:rFonts w:ascii="Arial" w:eastAsia="Times New Roman" w:hAnsi="Arial" w:cs="Arial"/>
          <w:b/>
          <w:bCs/>
          <w:color w:val="263611"/>
          <w:sz w:val="27"/>
          <w:szCs w:val="27"/>
          <w:rtl/>
        </w:rPr>
        <w:t>.</w:t>
      </w:r>
    </w:p>
    <w:p w:rsidR="00690F89" w:rsidRPr="00690F89" w:rsidRDefault="00690F89" w:rsidP="00690F89">
      <w:pPr>
        <w:jc w:val="right"/>
        <w:rPr>
          <w:rFonts w:ascii="Arial" w:eastAsia="Times New Roman" w:hAnsi="Arial" w:cs="Arial"/>
          <w:b/>
          <w:bCs/>
          <w:color w:val="263611"/>
          <w:sz w:val="27"/>
          <w:szCs w:val="27"/>
          <w:rtl/>
        </w:rPr>
      </w:pPr>
    </w:p>
    <w:p w:rsidR="00690F89" w:rsidRPr="00690F89" w:rsidRDefault="00690F89" w:rsidP="00690F89">
      <w:pPr>
        <w:jc w:val="right"/>
        <w:rPr>
          <w:rFonts w:ascii="Arial" w:eastAsia="Times New Roman" w:hAnsi="Arial" w:cs="Arial"/>
          <w:b/>
          <w:bCs/>
          <w:color w:val="263611"/>
          <w:sz w:val="27"/>
          <w:szCs w:val="27"/>
        </w:rPr>
      </w:pPr>
      <w:r w:rsidRPr="00690F89">
        <w:rPr>
          <w:rFonts w:ascii="Arial" w:eastAsia="Times New Roman" w:hAnsi="Arial" w:cs="Arial"/>
          <w:b/>
          <w:bCs/>
          <w:color w:val="263611"/>
          <w:sz w:val="27"/>
          <w:szCs w:val="27"/>
        </w:rPr>
        <w:t xml:space="preserve">A female companion named </w:t>
      </w:r>
      <w:proofErr w:type="spellStart"/>
      <w:r w:rsidRPr="00690F89">
        <w:rPr>
          <w:rFonts w:ascii="Arial" w:eastAsia="Times New Roman" w:hAnsi="Arial" w:cs="Arial"/>
          <w:b/>
          <w:bCs/>
          <w:color w:val="263611"/>
          <w:sz w:val="27"/>
          <w:szCs w:val="27"/>
        </w:rPr>
        <w:t>Omm</w:t>
      </w:r>
      <w:proofErr w:type="spellEnd"/>
      <w:r w:rsidRPr="00690F89">
        <w:rPr>
          <w:rFonts w:ascii="Arial" w:eastAsia="Times New Roman" w:hAnsi="Arial" w:cs="Arial"/>
          <w:b/>
          <w:bCs/>
          <w:color w:val="263611"/>
          <w:sz w:val="27"/>
          <w:szCs w:val="27"/>
        </w:rPr>
        <w:t xml:space="preserve"> Khalid narrates to us a scene from her childhood that she remembered well, she says, "I went to Allah's Messenger (Peace be upon him) with my father and I was wearing a yellow shirt. Allah's Messenger (Peace be upon him) said, "</w:t>
      </w:r>
      <w:proofErr w:type="spellStart"/>
      <w:proofErr w:type="gramStart"/>
      <w:r w:rsidRPr="00690F89">
        <w:rPr>
          <w:rFonts w:ascii="Arial" w:eastAsia="Times New Roman" w:hAnsi="Arial" w:cs="Arial"/>
          <w:b/>
          <w:bCs/>
          <w:color w:val="263611"/>
          <w:sz w:val="27"/>
          <w:szCs w:val="27"/>
        </w:rPr>
        <w:t>sanah</w:t>
      </w:r>
      <w:proofErr w:type="spellEnd"/>
      <w:proofErr w:type="gramEnd"/>
      <w:r w:rsidRPr="00690F89">
        <w:rPr>
          <w:rFonts w:ascii="Arial" w:eastAsia="Times New Roman" w:hAnsi="Arial" w:cs="Arial"/>
          <w:b/>
          <w:bCs/>
          <w:color w:val="263611"/>
          <w:sz w:val="27"/>
          <w:szCs w:val="27"/>
        </w:rPr>
        <w:t xml:space="preserve">, </w:t>
      </w:r>
      <w:proofErr w:type="spellStart"/>
      <w:r w:rsidRPr="00690F89">
        <w:rPr>
          <w:rFonts w:ascii="Arial" w:eastAsia="Times New Roman" w:hAnsi="Arial" w:cs="Arial"/>
          <w:b/>
          <w:bCs/>
          <w:color w:val="263611"/>
          <w:sz w:val="27"/>
          <w:szCs w:val="27"/>
        </w:rPr>
        <w:t>sanah</w:t>
      </w:r>
      <w:proofErr w:type="spellEnd"/>
      <w:r w:rsidRPr="00690F89">
        <w:rPr>
          <w:rFonts w:ascii="Arial" w:eastAsia="Times New Roman" w:hAnsi="Arial" w:cs="Arial"/>
          <w:b/>
          <w:bCs/>
          <w:color w:val="263611"/>
          <w:sz w:val="27"/>
          <w:szCs w:val="27"/>
        </w:rPr>
        <w:t>!" (`</w:t>
      </w:r>
      <w:proofErr w:type="spellStart"/>
      <w:r w:rsidRPr="00690F89">
        <w:rPr>
          <w:rFonts w:ascii="Arial" w:eastAsia="Times New Roman" w:hAnsi="Arial" w:cs="Arial"/>
          <w:b/>
          <w:bCs/>
          <w:color w:val="263611"/>
          <w:sz w:val="27"/>
          <w:szCs w:val="27"/>
        </w:rPr>
        <w:t>Abd</w:t>
      </w:r>
      <w:proofErr w:type="spellEnd"/>
      <w:r w:rsidRPr="00690F89">
        <w:rPr>
          <w:rFonts w:ascii="Arial" w:eastAsia="Times New Roman" w:hAnsi="Arial" w:cs="Arial"/>
          <w:b/>
          <w:bCs/>
          <w:color w:val="263611"/>
          <w:sz w:val="27"/>
          <w:szCs w:val="27"/>
        </w:rPr>
        <w:t xml:space="preserve"> Allah, the narrator, said that '</w:t>
      </w:r>
      <w:proofErr w:type="spellStart"/>
      <w:r w:rsidRPr="00690F89">
        <w:rPr>
          <w:rFonts w:ascii="Arial" w:eastAsia="Times New Roman" w:hAnsi="Arial" w:cs="Arial"/>
          <w:b/>
          <w:bCs/>
          <w:color w:val="263611"/>
          <w:sz w:val="27"/>
          <w:szCs w:val="27"/>
        </w:rPr>
        <w:t>sanah</w:t>
      </w:r>
      <w:proofErr w:type="spellEnd"/>
      <w:r w:rsidRPr="00690F89">
        <w:rPr>
          <w:rFonts w:ascii="Arial" w:eastAsia="Times New Roman" w:hAnsi="Arial" w:cs="Arial"/>
          <w:b/>
          <w:bCs/>
          <w:color w:val="263611"/>
          <w:sz w:val="27"/>
          <w:szCs w:val="27"/>
        </w:rPr>
        <w:t xml:space="preserve">' meant 'good' in the Ethiopian language). I then started playing with the seal of </w:t>
      </w:r>
      <w:proofErr w:type="spellStart"/>
      <w:r w:rsidRPr="00690F89">
        <w:rPr>
          <w:rFonts w:ascii="Arial" w:eastAsia="Times New Roman" w:hAnsi="Arial" w:cs="Arial"/>
          <w:b/>
          <w:bCs/>
          <w:color w:val="263611"/>
          <w:sz w:val="27"/>
          <w:szCs w:val="27"/>
        </w:rPr>
        <w:t>Prophethood</w:t>
      </w:r>
      <w:proofErr w:type="spellEnd"/>
      <w:r w:rsidRPr="00690F89">
        <w:rPr>
          <w:rFonts w:ascii="Arial" w:eastAsia="Times New Roman" w:hAnsi="Arial" w:cs="Arial"/>
          <w:b/>
          <w:bCs/>
          <w:color w:val="263611"/>
          <w:sz w:val="27"/>
          <w:szCs w:val="27"/>
        </w:rPr>
        <w:t xml:space="preserve"> (in between the Prophet's shoulders) and my father rebuked me harshly for that. Allah's Messenger (Peace be upon him</w:t>
      </w:r>
      <w:proofErr w:type="gramStart"/>
      <w:r w:rsidRPr="00690F89">
        <w:rPr>
          <w:rFonts w:ascii="Arial" w:eastAsia="Times New Roman" w:hAnsi="Arial" w:cs="Arial"/>
          <w:b/>
          <w:bCs/>
          <w:color w:val="263611"/>
          <w:sz w:val="27"/>
          <w:szCs w:val="27"/>
        </w:rPr>
        <w:t>)Peace</w:t>
      </w:r>
      <w:proofErr w:type="gramEnd"/>
      <w:r w:rsidRPr="00690F89">
        <w:rPr>
          <w:rFonts w:ascii="Arial" w:eastAsia="Times New Roman" w:hAnsi="Arial" w:cs="Arial"/>
          <w:b/>
          <w:bCs/>
          <w:color w:val="263611"/>
          <w:sz w:val="27"/>
          <w:szCs w:val="27"/>
        </w:rPr>
        <w:t xml:space="preserve"> and blessings of </w:t>
      </w:r>
      <w:proofErr w:type="spellStart"/>
      <w:r w:rsidRPr="00690F89">
        <w:rPr>
          <w:rFonts w:ascii="Arial" w:eastAsia="Times New Roman" w:hAnsi="Arial" w:cs="Arial"/>
          <w:b/>
          <w:bCs/>
          <w:color w:val="263611"/>
          <w:sz w:val="27"/>
          <w:szCs w:val="27"/>
        </w:rPr>
        <w:t>Allaah</w:t>
      </w:r>
      <w:proofErr w:type="spellEnd"/>
      <w:r w:rsidRPr="00690F89">
        <w:rPr>
          <w:rFonts w:ascii="Arial" w:eastAsia="Times New Roman" w:hAnsi="Arial" w:cs="Arial"/>
          <w:b/>
          <w:bCs/>
          <w:color w:val="263611"/>
          <w:sz w:val="27"/>
          <w:szCs w:val="27"/>
        </w:rPr>
        <w:t xml:space="preserve"> be upon him said. "Leave her," and then Allah's Messenger (Peace be upon him) (invoked Allah to grant me a long life) by saying (thrice), "Wear this dress till it is worn out and then wear it till it is worn out, and then wear it till it is worn out”. [2</w:t>
      </w:r>
      <w:r w:rsidRPr="00690F89">
        <w:rPr>
          <w:rFonts w:ascii="Arial" w:eastAsia="Times New Roman" w:hAnsi="Arial" w:cs="Arial"/>
          <w:b/>
          <w:bCs/>
          <w:color w:val="263611"/>
          <w:sz w:val="27"/>
          <w:szCs w:val="27"/>
          <w:rtl/>
        </w:rPr>
        <w:t>]</w:t>
      </w:r>
    </w:p>
    <w:p w:rsidR="00690F89" w:rsidRPr="00690F89" w:rsidRDefault="00690F89" w:rsidP="00690F89">
      <w:pPr>
        <w:jc w:val="right"/>
        <w:rPr>
          <w:rFonts w:ascii="Arial" w:eastAsia="Times New Roman" w:hAnsi="Arial" w:cs="Arial"/>
          <w:b/>
          <w:bCs/>
          <w:color w:val="263611"/>
          <w:sz w:val="27"/>
          <w:szCs w:val="27"/>
          <w:rtl/>
        </w:rPr>
      </w:pPr>
    </w:p>
    <w:p w:rsidR="00690F89" w:rsidRPr="00690F89" w:rsidRDefault="00690F89" w:rsidP="00690F89">
      <w:pPr>
        <w:jc w:val="right"/>
        <w:rPr>
          <w:rFonts w:ascii="Arial" w:eastAsia="Times New Roman" w:hAnsi="Arial" w:cs="Arial"/>
          <w:b/>
          <w:bCs/>
          <w:color w:val="263611"/>
          <w:sz w:val="27"/>
          <w:szCs w:val="27"/>
        </w:rPr>
      </w:pPr>
      <w:r w:rsidRPr="00690F89">
        <w:rPr>
          <w:rFonts w:ascii="Arial" w:eastAsia="Times New Roman" w:hAnsi="Arial" w:cs="Arial"/>
          <w:b/>
          <w:bCs/>
          <w:color w:val="263611"/>
          <w:sz w:val="27"/>
          <w:szCs w:val="27"/>
        </w:rPr>
        <w:t>This simple story is unique and expressively portrays the message we wish to deliver. The man comes with his daughter to Muhammad (Peace be upon him) and he knows that he loves children and is never annoyed when dealing with them. On the contrary, he (Peace be upon him) used to welcome them warmly and was happy to meet them. Hence, the girl was not shy as she tried to climb upon his back and play. Yet, he (Peace be upon him</w:t>
      </w:r>
      <w:proofErr w:type="gramStart"/>
      <w:r w:rsidRPr="00690F89">
        <w:rPr>
          <w:rFonts w:ascii="Arial" w:eastAsia="Times New Roman" w:hAnsi="Arial" w:cs="Arial"/>
          <w:b/>
          <w:bCs/>
          <w:color w:val="263611"/>
          <w:sz w:val="27"/>
          <w:szCs w:val="27"/>
        </w:rPr>
        <w:t>)Peace</w:t>
      </w:r>
      <w:proofErr w:type="gramEnd"/>
      <w:r w:rsidRPr="00690F89">
        <w:rPr>
          <w:rFonts w:ascii="Arial" w:eastAsia="Times New Roman" w:hAnsi="Arial" w:cs="Arial"/>
          <w:b/>
          <w:bCs/>
          <w:color w:val="263611"/>
          <w:sz w:val="27"/>
          <w:szCs w:val="27"/>
        </w:rPr>
        <w:t xml:space="preserve"> and blessings of </w:t>
      </w:r>
      <w:proofErr w:type="spellStart"/>
      <w:r w:rsidRPr="00690F89">
        <w:rPr>
          <w:rFonts w:ascii="Arial" w:eastAsia="Times New Roman" w:hAnsi="Arial" w:cs="Arial"/>
          <w:b/>
          <w:bCs/>
          <w:color w:val="263611"/>
          <w:sz w:val="27"/>
          <w:szCs w:val="27"/>
        </w:rPr>
        <w:t>Allaah</w:t>
      </w:r>
      <w:proofErr w:type="spellEnd"/>
      <w:r w:rsidRPr="00690F89">
        <w:rPr>
          <w:rFonts w:ascii="Arial" w:eastAsia="Times New Roman" w:hAnsi="Arial" w:cs="Arial"/>
          <w:b/>
          <w:bCs/>
          <w:color w:val="263611"/>
          <w:sz w:val="27"/>
          <w:szCs w:val="27"/>
        </w:rPr>
        <w:t xml:space="preserve"> be upon him was laughing and did not feel disturbed but he made a supplication for her thrice</w:t>
      </w:r>
      <w:r w:rsidRPr="00690F89">
        <w:rPr>
          <w:rFonts w:ascii="Arial" w:eastAsia="Times New Roman" w:hAnsi="Arial" w:cs="Arial"/>
          <w:b/>
          <w:bCs/>
          <w:color w:val="263611"/>
          <w:sz w:val="27"/>
          <w:szCs w:val="27"/>
          <w:rtl/>
        </w:rPr>
        <w:t>.</w:t>
      </w:r>
    </w:p>
    <w:p w:rsidR="00690F89" w:rsidRPr="00690F89" w:rsidRDefault="00690F89" w:rsidP="00690F89">
      <w:pPr>
        <w:jc w:val="right"/>
        <w:rPr>
          <w:rFonts w:ascii="Arial" w:eastAsia="Times New Roman" w:hAnsi="Arial" w:cs="Arial"/>
          <w:b/>
          <w:bCs/>
          <w:color w:val="263611"/>
          <w:sz w:val="27"/>
          <w:szCs w:val="27"/>
          <w:rtl/>
        </w:rPr>
      </w:pPr>
    </w:p>
    <w:p w:rsidR="00690F89" w:rsidRPr="00690F89" w:rsidRDefault="00690F89" w:rsidP="00690F89">
      <w:pPr>
        <w:jc w:val="right"/>
        <w:rPr>
          <w:rFonts w:ascii="Arial" w:eastAsia="Times New Roman" w:hAnsi="Arial" w:cs="Arial"/>
          <w:b/>
          <w:bCs/>
          <w:color w:val="263611"/>
          <w:sz w:val="27"/>
          <w:szCs w:val="27"/>
        </w:rPr>
      </w:pPr>
      <w:r w:rsidRPr="00690F89">
        <w:rPr>
          <w:rFonts w:ascii="Arial" w:eastAsia="Times New Roman" w:hAnsi="Arial" w:cs="Arial"/>
          <w:b/>
          <w:bCs/>
          <w:color w:val="263611"/>
          <w:sz w:val="27"/>
          <w:szCs w:val="27"/>
        </w:rPr>
        <w:t xml:space="preserve">Also, the Messenger Muhammad (Peace be upon him) would carry a small child whose urine might reach his clothes. So, he (Peace be upon him) would ask for some water to splash onto his clothes, without washing them. Due to his love for children and his patience with them, the case of a child's urine on his clothes and in his lap occurred more than once. This was not only limited to boys but happened with girls as well. </w:t>
      </w:r>
      <w:proofErr w:type="spellStart"/>
      <w:r w:rsidRPr="00690F89">
        <w:rPr>
          <w:rFonts w:ascii="Arial" w:eastAsia="Times New Roman" w:hAnsi="Arial" w:cs="Arial"/>
          <w:b/>
          <w:bCs/>
          <w:color w:val="263611"/>
          <w:sz w:val="27"/>
          <w:szCs w:val="27"/>
        </w:rPr>
        <w:t>Omm</w:t>
      </w:r>
      <w:proofErr w:type="spellEnd"/>
      <w:r w:rsidRPr="00690F89">
        <w:rPr>
          <w:rFonts w:ascii="Arial" w:eastAsia="Times New Roman" w:hAnsi="Arial" w:cs="Arial"/>
          <w:b/>
          <w:bCs/>
          <w:color w:val="263611"/>
          <w:sz w:val="27"/>
          <w:szCs w:val="27"/>
        </w:rPr>
        <w:t xml:space="preserve"> </w:t>
      </w:r>
      <w:proofErr w:type="spellStart"/>
      <w:r w:rsidRPr="00690F89">
        <w:rPr>
          <w:rFonts w:ascii="Arial" w:eastAsia="Times New Roman" w:hAnsi="Arial" w:cs="Arial"/>
          <w:b/>
          <w:bCs/>
          <w:color w:val="263611"/>
          <w:sz w:val="27"/>
          <w:szCs w:val="27"/>
        </w:rPr>
        <w:t>Karza</w:t>
      </w:r>
      <w:proofErr w:type="spellEnd"/>
      <w:r w:rsidRPr="00690F89">
        <w:rPr>
          <w:rFonts w:ascii="Arial" w:eastAsia="Times New Roman" w:hAnsi="Arial" w:cs="Arial"/>
          <w:b/>
          <w:bCs/>
          <w:color w:val="263611"/>
          <w:sz w:val="27"/>
          <w:szCs w:val="27"/>
        </w:rPr>
        <w:t xml:space="preserve">, from the tribe of </w:t>
      </w:r>
      <w:proofErr w:type="spellStart"/>
      <w:r w:rsidRPr="00690F89">
        <w:rPr>
          <w:rFonts w:ascii="Arial" w:eastAsia="Times New Roman" w:hAnsi="Arial" w:cs="Arial"/>
          <w:b/>
          <w:bCs/>
          <w:color w:val="263611"/>
          <w:sz w:val="27"/>
          <w:szCs w:val="27"/>
        </w:rPr>
        <w:t>Khuza’a</w:t>
      </w:r>
      <w:proofErr w:type="spellEnd"/>
      <w:r w:rsidRPr="00690F89">
        <w:rPr>
          <w:rFonts w:ascii="Arial" w:eastAsia="Times New Roman" w:hAnsi="Arial" w:cs="Arial"/>
          <w:b/>
          <w:bCs/>
          <w:color w:val="263611"/>
          <w:sz w:val="27"/>
          <w:szCs w:val="27"/>
        </w:rPr>
        <w:t xml:space="preserve">, said that the Prophet (Peace be upon him) carried a boy and the boy urinated on him, so he asked for some water to be splashed onto his clothes. Also, he carried a girl and she did the same thing and he ordered the clothes to be </w:t>
      </w:r>
      <w:proofErr w:type="gramStart"/>
      <w:r w:rsidRPr="00690F89">
        <w:rPr>
          <w:rFonts w:ascii="Arial" w:eastAsia="Times New Roman" w:hAnsi="Arial" w:cs="Arial"/>
          <w:b/>
          <w:bCs/>
          <w:color w:val="263611"/>
          <w:sz w:val="27"/>
          <w:szCs w:val="27"/>
        </w:rPr>
        <w:t>washed[</w:t>
      </w:r>
      <w:proofErr w:type="gramEnd"/>
      <w:r w:rsidRPr="00690F89">
        <w:rPr>
          <w:rFonts w:ascii="Arial" w:eastAsia="Times New Roman" w:hAnsi="Arial" w:cs="Arial"/>
          <w:b/>
          <w:bCs/>
          <w:color w:val="263611"/>
          <w:sz w:val="27"/>
          <w:szCs w:val="27"/>
        </w:rPr>
        <w:t>3</w:t>
      </w:r>
      <w:r w:rsidRPr="00690F89">
        <w:rPr>
          <w:rFonts w:ascii="Arial" w:eastAsia="Times New Roman" w:hAnsi="Arial" w:cs="Arial"/>
          <w:b/>
          <w:bCs/>
          <w:color w:val="263611"/>
          <w:sz w:val="27"/>
          <w:szCs w:val="27"/>
          <w:rtl/>
        </w:rPr>
        <w:t>].</w:t>
      </w:r>
    </w:p>
    <w:p w:rsidR="00690F89" w:rsidRPr="00690F89" w:rsidRDefault="00690F89" w:rsidP="00690F89">
      <w:pPr>
        <w:jc w:val="right"/>
        <w:rPr>
          <w:rFonts w:ascii="Arial" w:eastAsia="Times New Roman" w:hAnsi="Arial" w:cs="Arial"/>
          <w:b/>
          <w:bCs/>
          <w:color w:val="263611"/>
          <w:sz w:val="27"/>
          <w:szCs w:val="27"/>
          <w:rtl/>
        </w:rPr>
      </w:pPr>
    </w:p>
    <w:p w:rsidR="00690F89" w:rsidRPr="00690F89" w:rsidRDefault="00690F89" w:rsidP="00690F89">
      <w:pPr>
        <w:jc w:val="right"/>
        <w:rPr>
          <w:rFonts w:ascii="Arial" w:eastAsia="Times New Roman" w:hAnsi="Arial" w:cs="Arial"/>
          <w:b/>
          <w:bCs/>
          <w:color w:val="263611"/>
          <w:sz w:val="27"/>
          <w:szCs w:val="27"/>
        </w:rPr>
      </w:pPr>
      <w:r w:rsidRPr="00690F89">
        <w:rPr>
          <w:rFonts w:ascii="Arial" w:eastAsia="Times New Roman" w:hAnsi="Arial" w:cs="Arial"/>
          <w:b/>
          <w:bCs/>
          <w:color w:val="263611"/>
          <w:sz w:val="27"/>
          <w:szCs w:val="27"/>
        </w:rPr>
        <w:t>His Companion Abu Musa al-</w:t>
      </w:r>
      <w:proofErr w:type="spellStart"/>
      <w:r w:rsidRPr="00690F89">
        <w:rPr>
          <w:rFonts w:ascii="Arial" w:eastAsia="Times New Roman" w:hAnsi="Arial" w:cs="Arial"/>
          <w:b/>
          <w:bCs/>
          <w:color w:val="263611"/>
          <w:sz w:val="27"/>
          <w:szCs w:val="27"/>
        </w:rPr>
        <w:t>Ash’ari</w:t>
      </w:r>
      <w:proofErr w:type="spellEnd"/>
      <w:r w:rsidRPr="00690F89">
        <w:rPr>
          <w:rFonts w:ascii="Arial" w:eastAsia="Times New Roman" w:hAnsi="Arial" w:cs="Arial"/>
          <w:b/>
          <w:bCs/>
          <w:color w:val="263611"/>
          <w:sz w:val="27"/>
          <w:szCs w:val="27"/>
        </w:rPr>
        <w:t xml:space="preserve"> said, “I had a body and I carried him to the Prophet (Peace be upon him). He named him Ibrahim and chewed a date and put it in the child’s mouth. Then, he asked Allah to bless him</w:t>
      </w:r>
      <w:proofErr w:type="gramStart"/>
      <w:r w:rsidRPr="00690F89">
        <w:rPr>
          <w:rFonts w:ascii="Arial" w:eastAsia="Times New Roman" w:hAnsi="Arial" w:cs="Arial"/>
          <w:b/>
          <w:bCs/>
          <w:color w:val="263611"/>
          <w:sz w:val="27"/>
          <w:szCs w:val="27"/>
        </w:rPr>
        <w:t>.[</w:t>
      </w:r>
      <w:proofErr w:type="gramEnd"/>
      <w:r w:rsidRPr="00690F89">
        <w:rPr>
          <w:rFonts w:ascii="Arial" w:eastAsia="Times New Roman" w:hAnsi="Arial" w:cs="Arial"/>
          <w:b/>
          <w:bCs/>
          <w:color w:val="263611"/>
          <w:sz w:val="27"/>
          <w:szCs w:val="27"/>
        </w:rPr>
        <w:t xml:space="preserve">4] The Messenger of Allah (Peace be upon him) used to joke with children even in the streets. </w:t>
      </w:r>
      <w:proofErr w:type="spellStart"/>
      <w:r w:rsidRPr="00690F89">
        <w:rPr>
          <w:rFonts w:ascii="Arial" w:eastAsia="Times New Roman" w:hAnsi="Arial" w:cs="Arial"/>
          <w:b/>
          <w:bCs/>
          <w:color w:val="263611"/>
          <w:sz w:val="27"/>
          <w:szCs w:val="27"/>
        </w:rPr>
        <w:t>Ya’li</w:t>
      </w:r>
      <w:proofErr w:type="spellEnd"/>
      <w:r w:rsidRPr="00690F89">
        <w:rPr>
          <w:rFonts w:ascii="Arial" w:eastAsia="Times New Roman" w:hAnsi="Arial" w:cs="Arial"/>
          <w:b/>
          <w:bCs/>
          <w:color w:val="263611"/>
          <w:sz w:val="27"/>
          <w:szCs w:val="27"/>
        </w:rPr>
        <w:t xml:space="preserve"> </w:t>
      </w:r>
      <w:proofErr w:type="spellStart"/>
      <w:r w:rsidRPr="00690F89">
        <w:rPr>
          <w:rFonts w:ascii="Arial" w:eastAsia="Times New Roman" w:hAnsi="Arial" w:cs="Arial"/>
          <w:b/>
          <w:bCs/>
          <w:color w:val="263611"/>
          <w:sz w:val="27"/>
          <w:szCs w:val="27"/>
        </w:rPr>
        <w:t>ibn</w:t>
      </w:r>
      <w:proofErr w:type="spellEnd"/>
      <w:r w:rsidRPr="00690F89">
        <w:rPr>
          <w:rFonts w:ascii="Arial" w:eastAsia="Times New Roman" w:hAnsi="Arial" w:cs="Arial"/>
          <w:b/>
          <w:bCs/>
          <w:color w:val="263611"/>
          <w:sz w:val="27"/>
          <w:szCs w:val="27"/>
        </w:rPr>
        <w:t xml:space="preserve"> </w:t>
      </w:r>
      <w:proofErr w:type="spellStart"/>
      <w:r w:rsidRPr="00690F89">
        <w:rPr>
          <w:rFonts w:ascii="Arial" w:eastAsia="Times New Roman" w:hAnsi="Arial" w:cs="Arial"/>
          <w:b/>
          <w:bCs/>
          <w:color w:val="263611"/>
          <w:sz w:val="27"/>
          <w:szCs w:val="27"/>
        </w:rPr>
        <w:t>Murrah</w:t>
      </w:r>
      <w:proofErr w:type="spellEnd"/>
      <w:r w:rsidRPr="00690F89">
        <w:rPr>
          <w:rFonts w:ascii="Arial" w:eastAsia="Times New Roman" w:hAnsi="Arial" w:cs="Arial"/>
          <w:b/>
          <w:bCs/>
          <w:color w:val="263611"/>
          <w:sz w:val="27"/>
          <w:szCs w:val="27"/>
        </w:rPr>
        <w:t xml:space="preserve"> says, “I went with the Prophet (Peace be upon him) to have food, and Al-Hussein </w:t>
      </w:r>
      <w:proofErr w:type="spellStart"/>
      <w:r w:rsidRPr="00690F89">
        <w:rPr>
          <w:rFonts w:ascii="Arial" w:eastAsia="Times New Roman" w:hAnsi="Arial" w:cs="Arial"/>
          <w:b/>
          <w:bCs/>
          <w:color w:val="263611"/>
          <w:sz w:val="27"/>
          <w:szCs w:val="27"/>
        </w:rPr>
        <w:t>ibn</w:t>
      </w:r>
      <w:proofErr w:type="spellEnd"/>
      <w:r w:rsidRPr="00690F89">
        <w:rPr>
          <w:rFonts w:ascii="Arial" w:eastAsia="Times New Roman" w:hAnsi="Arial" w:cs="Arial"/>
          <w:b/>
          <w:bCs/>
          <w:color w:val="263611"/>
          <w:sz w:val="27"/>
          <w:szCs w:val="27"/>
        </w:rPr>
        <w:t xml:space="preserve"> ‘Ali was playing in the road. Then the Prophet (Peace be upon him) hurried in front of the people then spread his hands out to catch him. The child started to run here and here and the Messenger of Allah (Peace be upon him) chased him and laughed with him. He even used to take Osama </w:t>
      </w:r>
      <w:proofErr w:type="spellStart"/>
      <w:r w:rsidRPr="00690F89">
        <w:rPr>
          <w:rFonts w:ascii="Arial" w:eastAsia="Times New Roman" w:hAnsi="Arial" w:cs="Arial"/>
          <w:b/>
          <w:bCs/>
          <w:color w:val="263611"/>
          <w:sz w:val="27"/>
          <w:szCs w:val="27"/>
        </w:rPr>
        <w:t>ibn</w:t>
      </w:r>
      <w:proofErr w:type="spellEnd"/>
      <w:r w:rsidRPr="00690F89">
        <w:rPr>
          <w:rFonts w:ascii="Arial" w:eastAsia="Times New Roman" w:hAnsi="Arial" w:cs="Arial"/>
          <w:b/>
          <w:bCs/>
          <w:color w:val="263611"/>
          <w:sz w:val="27"/>
          <w:szCs w:val="27"/>
        </w:rPr>
        <w:t xml:space="preserve"> </w:t>
      </w:r>
      <w:proofErr w:type="spellStart"/>
      <w:r w:rsidRPr="00690F89">
        <w:rPr>
          <w:rFonts w:ascii="Arial" w:eastAsia="Times New Roman" w:hAnsi="Arial" w:cs="Arial"/>
          <w:b/>
          <w:bCs/>
          <w:color w:val="263611"/>
          <w:sz w:val="27"/>
          <w:szCs w:val="27"/>
        </w:rPr>
        <w:t>Zaid</w:t>
      </w:r>
      <w:proofErr w:type="spellEnd"/>
      <w:r w:rsidRPr="00690F89">
        <w:rPr>
          <w:rFonts w:ascii="Arial" w:eastAsia="Times New Roman" w:hAnsi="Arial" w:cs="Arial"/>
          <w:b/>
          <w:bCs/>
          <w:color w:val="263611"/>
          <w:sz w:val="27"/>
          <w:szCs w:val="27"/>
        </w:rPr>
        <w:t xml:space="preserve"> and Al-</w:t>
      </w:r>
      <w:proofErr w:type="spellStart"/>
      <w:r w:rsidRPr="00690F89">
        <w:rPr>
          <w:rFonts w:ascii="Arial" w:eastAsia="Times New Roman" w:hAnsi="Arial" w:cs="Arial"/>
          <w:b/>
          <w:bCs/>
          <w:color w:val="263611"/>
          <w:sz w:val="27"/>
          <w:szCs w:val="27"/>
        </w:rPr>
        <w:t>Ḥassan</w:t>
      </w:r>
      <w:proofErr w:type="spellEnd"/>
      <w:r w:rsidRPr="00690F89">
        <w:rPr>
          <w:rFonts w:ascii="Arial" w:eastAsia="Times New Roman" w:hAnsi="Arial" w:cs="Arial"/>
          <w:b/>
          <w:bCs/>
          <w:color w:val="263611"/>
          <w:sz w:val="27"/>
          <w:szCs w:val="27"/>
        </w:rPr>
        <w:t xml:space="preserve"> </w:t>
      </w:r>
      <w:proofErr w:type="spellStart"/>
      <w:r w:rsidRPr="00690F89">
        <w:rPr>
          <w:rFonts w:ascii="Arial" w:eastAsia="Times New Roman" w:hAnsi="Arial" w:cs="Arial"/>
          <w:b/>
          <w:bCs/>
          <w:color w:val="263611"/>
          <w:sz w:val="27"/>
          <w:szCs w:val="27"/>
        </w:rPr>
        <w:t>ibn</w:t>
      </w:r>
      <w:proofErr w:type="spellEnd"/>
      <w:r w:rsidRPr="00690F89">
        <w:rPr>
          <w:rFonts w:ascii="Arial" w:eastAsia="Times New Roman" w:hAnsi="Arial" w:cs="Arial"/>
          <w:b/>
          <w:bCs/>
          <w:color w:val="263611"/>
          <w:sz w:val="27"/>
          <w:szCs w:val="27"/>
        </w:rPr>
        <w:t xml:space="preserve"> ‘Ali and would put them on his thighs. Then, he would embrace them and say, "O Allah! Please be Merciful to them, as I am merciful to them”. [5</w:t>
      </w:r>
      <w:r w:rsidRPr="00690F89">
        <w:rPr>
          <w:rFonts w:ascii="Arial" w:eastAsia="Times New Roman" w:hAnsi="Arial" w:cs="Arial"/>
          <w:b/>
          <w:bCs/>
          <w:color w:val="263611"/>
          <w:sz w:val="27"/>
          <w:szCs w:val="27"/>
          <w:rtl/>
        </w:rPr>
        <w:t>]</w:t>
      </w:r>
    </w:p>
    <w:p w:rsidR="00690F89" w:rsidRPr="00690F89" w:rsidRDefault="00690F89" w:rsidP="00690F89">
      <w:pPr>
        <w:jc w:val="right"/>
        <w:rPr>
          <w:rFonts w:ascii="Arial" w:eastAsia="Times New Roman" w:hAnsi="Arial" w:cs="Arial"/>
          <w:b/>
          <w:bCs/>
          <w:color w:val="263611"/>
          <w:sz w:val="27"/>
          <w:szCs w:val="27"/>
          <w:rtl/>
        </w:rPr>
      </w:pPr>
    </w:p>
    <w:p w:rsidR="00690F89" w:rsidRPr="00690F89" w:rsidRDefault="00690F89" w:rsidP="00690F89">
      <w:pPr>
        <w:jc w:val="right"/>
        <w:rPr>
          <w:rFonts w:ascii="Arial" w:eastAsia="Times New Roman" w:hAnsi="Arial" w:cs="Arial"/>
          <w:b/>
          <w:bCs/>
          <w:color w:val="263611"/>
          <w:sz w:val="27"/>
          <w:szCs w:val="27"/>
        </w:rPr>
      </w:pPr>
      <w:r w:rsidRPr="00690F89">
        <w:rPr>
          <w:rFonts w:ascii="Arial" w:eastAsia="Times New Roman" w:hAnsi="Arial" w:cs="Arial"/>
          <w:b/>
          <w:bCs/>
          <w:color w:val="263611"/>
          <w:sz w:val="27"/>
          <w:szCs w:val="27"/>
        </w:rPr>
        <w:t xml:space="preserve">Even when he was praying, his granddaughter from his daughter </w:t>
      </w:r>
      <w:proofErr w:type="spellStart"/>
      <w:r w:rsidRPr="00690F89">
        <w:rPr>
          <w:rFonts w:ascii="Arial" w:eastAsia="Times New Roman" w:hAnsi="Arial" w:cs="Arial"/>
          <w:b/>
          <w:bCs/>
          <w:color w:val="263611"/>
          <w:sz w:val="27"/>
          <w:szCs w:val="27"/>
        </w:rPr>
        <w:t>Zainab</w:t>
      </w:r>
      <w:proofErr w:type="spellEnd"/>
      <w:r w:rsidRPr="00690F89">
        <w:rPr>
          <w:rFonts w:ascii="Arial" w:eastAsia="Times New Roman" w:hAnsi="Arial" w:cs="Arial"/>
          <w:b/>
          <w:bCs/>
          <w:color w:val="263611"/>
          <w:sz w:val="27"/>
          <w:szCs w:val="27"/>
        </w:rPr>
        <w:t xml:space="preserve"> came in front of him and he carried her even though he was praying. When he bowed, he put her down and then when he stood up he would carry her</w:t>
      </w:r>
      <w:proofErr w:type="gramStart"/>
      <w:r w:rsidRPr="00690F89">
        <w:rPr>
          <w:rFonts w:ascii="Arial" w:eastAsia="Times New Roman" w:hAnsi="Arial" w:cs="Arial"/>
          <w:b/>
          <w:bCs/>
          <w:color w:val="263611"/>
          <w:sz w:val="27"/>
          <w:szCs w:val="27"/>
        </w:rPr>
        <w:t>.[</w:t>
      </w:r>
      <w:proofErr w:type="gramEnd"/>
      <w:r w:rsidRPr="00690F89">
        <w:rPr>
          <w:rFonts w:ascii="Arial" w:eastAsia="Times New Roman" w:hAnsi="Arial" w:cs="Arial"/>
          <w:b/>
          <w:bCs/>
          <w:color w:val="263611"/>
          <w:sz w:val="27"/>
          <w:szCs w:val="27"/>
        </w:rPr>
        <w:t>6</w:t>
      </w:r>
      <w:r w:rsidRPr="00690F89">
        <w:rPr>
          <w:rFonts w:ascii="Arial" w:eastAsia="Times New Roman" w:hAnsi="Arial" w:cs="Arial"/>
          <w:b/>
          <w:bCs/>
          <w:color w:val="263611"/>
          <w:sz w:val="27"/>
          <w:szCs w:val="27"/>
          <w:rtl/>
        </w:rPr>
        <w:t>]</w:t>
      </w:r>
    </w:p>
    <w:p w:rsidR="00690F89" w:rsidRPr="00690F89" w:rsidRDefault="00690F89" w:rsidP="00690F89">
      <w:pPr>
        <w:jc w:val="right"/>
        <w:rPr>
          <w:rFonts w:ascii="Arial" w:eastAsia="Times New Roman" w:hAnsi="Arial" w:cs="Arial"/>
          <w:b/>
          <w:bCs/>
          <w:color w:val="263611"/>
          <w:sz w:val="27"/>
          <w:szCs w:val="27"/>
          <w:rtl/>
        </w:rPr>
      </w:pPr>
    </w:p>
    <w:p w:rsidR="00690F89" w:rsidRPr="00690F89" w:rsidRDefault="00690F89" w:rsidP="00690F89">
      <w:pPr>
        <w:jc w:val="right"/>
        <w:rPr>
          <w:rFonts w:ascii="Arial" w:eastAsia="Times New Roman" w:hAnsi="Arial" w:cs="Arial"/>
          <w:b/>
          <w:bCs/>
          <w:color w:val="263611"/>
          <w:sz w:val="27"/>
          <w:szCs w:val="27"/>
        </w:rPr>
      </w:pPr>
      <w:proofErr w:type="spellStart"/>
      <w:r w:rsidRPr="00690F89">
        <w:rPr>
          <w:rFonts w:ascii="Arial" w:eastAsia="Times New Roman" w:hAnsi="Arial" w:cs="Arial"/>
          <w:b/>
          <w:bCs/>
          <w:color w:val="263611"/>
          <w:sz w:val="27"/>
          <w:szCs w:val="27"/>
        </w:rPr>
        <w:lastRenderedPageBreak/>
        <w:t>Maḥmoud</w:t>
      </w:r>
      <w:proofErr w:type="spellEnd"/>
      <w:r w:rsidRPr="00690F89">
        <w:rPr>
          <w:rFonts w:ascii="Arial" w:eastAsia="Times New Roman" w:hAnsi="Arial" w:cs="Arial"/>
          <w:b/>
          <w:bCs/>
          <w:color w:val="263611"/>
          <w:sz w:val="27"/>
          <w:szCs w:val="27"/>
        </w:rPr>
        <w:t xml:space="preserve"> </w:t>
      </w:r>
      <w:proofErr w:type="spellStart"/>
      <w:r w:rsidRPr="00690F89">
        <w:rPr>
          <w:rFonts w:ascii="Arial" w:eastAsia="Times New Roman" w:hAnsi="Arial" w:cs="Arial"/>
          <w:b/>
          <w:bCs/>
          <w:color w:val="263611"/>
          <w:sz w:val="27"/>
          <w:szCs w:val="27"/>
        </w:rPr>
        <w:t>ibn</w:t>
      </w:r>
      <w:proofErr w:type="spellEnd"/>
      <w:r w:rsidRPr="00690F89">
        <w:rPr>
          <w:rFonts w:ascii="Arial" w:eastAsia="Times New Roman" w:hAnsi="Arial" w:cs="Arial"/>
          <w:b/>
          <w:bCs/>
          <w:color w:val="263611"/>
          <w:sz w:val="27"/>
          <w:szCs w:val="27"/>
        </w:rPr>
        <w:t xml:space="preserve"> </w:t>
      </w:r>
      <w:proofErr w:type="spellStart"/>
      <w:r w:rsidRPr="00690F89">
        <w:rPr>
          <w:rFonts w:ascii="Arial" w:eastAsia="Times New Roman" w:hAnsi="Arial" w:cs="Arial"/>
          <w:b/>
          <w:bCs/>
          <w:color w:val="263611"/>
          <w:sz w:val="27"/>
          <w:szCs w:val="27"/>
        </w:rPr>
        <w:t>Rabie</w:t>
      </w:r>
      <w:proofErr w:type="spellEnd"/>
      <w:r w:rsidRPr="00690F89">
        <w:rPr>
          <w:rFonts w:ascii="Arial" w:eastAsia="Times New Roman" w:hAnsi="Arial" w:cs="Arial"/>
          <w:b/>
          <w:bCs/>
          <w:color w:val="263611"/>
          <w:sz w:val="27"/>
          <w:szCs w:val="27"/>
        </w:rPr>
        <w:t>’ says: “When I was a boy of five, I remember, the Prophet (Peace be upon him) took water from a bucket (used for drawing water out of a well) with his mouth and he threw it on my face”</w:t>
      </w:r>
      <w:proofErr w:type="gramStart"/>
      <w:r w:rsidRPr="00690F89">
        <w:rPr>
          <w:rFonts w:ascii="Arial" w:eastAsia="Times New Roman" w:hAnsi="Arial" w:cs="Arial"/>
          <w:b/>
          <w:bCs/>
          <w:color w:val="263611"/>
          <w:sz w:val="27"/>
          <w:szCs w:val="27"/>
        </w:rPr>
        <w:t>.[</w:t>
      </w:r>
      <w:proofErr w:type="gramEnd"/>
      <w:r w:rsidRPr="00690F89">
        <w:rPr>
          <w:rFonts w:ascii="Arial" w:eastAsia="Times New Roman" w:hAnsi="Arial" w:cs="Arial"/>
          <w:b/>
          <w:bCs/>
          <w:color w:val="263611"/>
          <w:sz w:val="27"/>
          <w:szCs w:val="27"/>
        </w:rPr>
        <w:t xml:space="preserve">7] Namely, he still remembers that the Prophet (Peace be upon him) was playing with him by throwing water at him while he (i.e. </w:t>
      </w:r>
      <w:proofErr w:type="spellStart"/>
      <w:r w:rsidRPr="00690F89">
        <w:rPr>
          <w:rFonts w:ascii="Arial" w:eastAsia="Times New Roman" w:hAnsi="Arial" w:cs="Arial"/>
          <w:b/>
          <w:bCs/>
          <w:color w:val="263611"/>
          <w:sz w:val="27"/>
          <w:szCs w:val="27"/>
        </w:rPr>
        <w:t>Maḥmoud</w:t>
      </w:r>
      <w:proofErr w:type="spellEnd"/>
      <w:r w:rsidRPr="00690F89">
        <w:rPr>
          <w:rFonts w:ascii="Arial" w:eastAsia="Times New Roman" w:hAnsi="Arial" w:cs="Arial"/>
          <w:b/>
          <w:bCs/>
          <w:color w:val="263611"/>
          <w:sz w:val="27"/>
          <w:szCs w:val="27"/>
        </w:rPr>
        <w:t>) was five years old</w:t>
      </w:r>
      <w:r w:rsidRPr="00690F89">
        <w:rPr>
          <w:rFonts w:ascii="Arial" w:eastAsia="Times New Roman" w:hAnsi="Arial" w:cs="Arial"/>
          <w:b/>
          <w:bCs/>
          <w:color w:val="263611"/>
          <w:sz w:val="27"/>
          <w:szCs w:val="27"/>
          <w:rtl/>
        </w:rPr>
        <w:t>.</w:t>
      </w:r>
    </w:p>
    <w:p w:rsidR="00690F89" w:rsidRPr="00690F89" w:rsidRDefault="00690F89" w:rsidP="00690F89">
      <w:pPr>
        <w:jc w:val="right"/>
        <w:rPr>
          <w:rFonts w:ascii="Arial" w:eastAsia="Times New Roman" w:hAnsi="Arial" w:cs="Arial"/>
          <w:b/>
          <w:bCs/>
          <w:color w:val="263611"/>
          <w:sz w:val="27"/>
          <w:szCs w:val="27"/>
          <w:rtl/>
        </w:rPr>
      </w:pPr>
    </w:p>
    <w:p w:rsidR="00690F89" w:rsidRPr="00690F89" w:rsidRDefault="00690F89" w:rsidP="00690F89">
      <w:pPr>
        <w:jc w:val="right"/>
        <w:rPr>
          <w:rFonts w:ascii="Arial" w:eastAsia="Times New Roman" w:hAnsi="Arial" w:cs="Arial"/>
          <w:b/>
          <w:bCs/>
          <w:color w:val="263611"/>
          <w:sz w:val="27"/>
          <w:szCs w:val="27"/>
        </w:rPr>
      </w:pPr>
      <w:r w:rsidRPr="00690F89">
        <w:rPr>
          <w:rFonts w:ascii="Arial" w:eastAsia="Times New Roman" w:hAnsi="Arial" w:cs="Arial"/>
          <w:b/>
          <w:bCs/>
          <w:color w:val="263611"/>
          <w:sz w:val="27"/>
          <w:szCs w:val="27"/>
        </w:rPr>
        <w:t>If he (Peace be upon him) heard a baby crying during his prayer, he shortened it so that the mother of the child could finish the prayer and carry her baby or comfort him and fulfill his needs. It is reported that he said, “I stand in prayer and would like to make it long but I hear the crying of a child and shorten my prayer not wanting to make things difficult for its mother”. [8</w:t>
      </w:r>
      <w:r w:rsidRPr="00690F89">
        <w:rPr>
          <w:rFonts w:ascii="Arial" w:eastAsia="Times New Roman" w:hAnsi="Arial" w:cs="Arial"/>
          <w:b/>
          <w:bCs/>
          <w:color w:val="263611"/>
          <w:sz w:val="27"/>
          <w:szCs w:val="27"/>
          <w:rtl/>
        </w:rPr>
        <w:t>]</w:t>
      </w:r>
    </w:p>
    <w:p w:rsidR="00690F89" w:rsidRPr="00690F89" w:rsidRDefault="00690F89" w:rsidP="00690F89">
      <w:pPr>
        <w:jc w:val="right"/>
        <w:rPr>
          <w:rFonts w:ascii="Arial" w:eastAsia="Times New Roman" w:hAnsi="Arial" w:cs="Arial"/>
          <w:b/>
          <w:bCs/>
          <w:color w:val="263611"/>
          <w:sz w:val="27"/>
          <w:szCs w:val="27"/>
          <w:rtl/>
        </w:rPr>
      </w:pPr>
    </w:p>
    <w:p w:rsidR="00690F89" w:rsidRPr="00690F89" w:rsidRDefault="00690F89" w:rsidP="00690F89">
      <w:pPr>
        <w:jc w:val="right"/>
        <w:rPr>
          <w:rFonts w:ascii="Arial" w:eastAsia="Times New Roman" w:hAnsi="Arial" w:cs="Arial"/>
          <w:b/>
          <w:bCs/>
          <w:color w:val="263611"/>
          <w:sz w:val="27"/>
          <w:szCs w:val="27"/>
        </w:rPr>
      </w:pPr>
      <w:r w:rsidRPr="00690F89">
        <w:rPr>
          <w:rFonts w:ascii="Arial" w:eastAsia="Times New Roman" w:hAnsi="Arial" w:cs="Arial"/>
          <w:b/>
          <w:bCs/>
          <w:color w:val="263611"/>
          <w:sz w:val="27"/>
          <w:szCs w:val="27"/>
          <w:rtl/>
        </w:rPr>
        <w:t xml:space="preserve"> </w:t>
      </w:r>
      <w:r w:rsidRPr="00690F89">
        <w:rPr>
          <w:rFonts w:ascii="Arial" w:eastAsia="Times New Roman" w:hAnsi="Arial" w:cs="Arial"/>
          <w:b/>
          <w:bCs/>
          <w:color w:val="263611"/>
          <w:sz w:val="27"/>
          <w:szCs w:val="27"/>
        </w:rPr>
        <w:t xml:space="preserve">In addition, he used to play with the children and talk to them about their private affairs, even if their discussions were not important to him. On the authority of </w:t>
      </w:r>
      <w:proofErr w:type="spellStart"/>
      <w:r w:rsidRPr="00690F89">
        <w:rPr>
          <w:rFonts w:ascii="Arial" w:eastAsia="Times New Roman" w:hAnsi="Arial" w:cs="Arial"/>
          <w:b/>
          <w:bCs/>
          <w:color w:val="263611"/>
          <w:sz w:val="27"/>
          <w:szCs w:val="27"/>
        </w:rPr>
        <w:t>Anas</w:t>
      </w:r>
      <w:proofErr w:type="spellEnd"/>
      <w:r w:rsidRPr="00690F89">
        <w:rPr>
          <w:rFonts w:ascii="Arial" w:eastAsia="Times New Roman" w:hAnsi="Arial" w:cs="Arial"/>
          <w:b/>
          <w:bCs/>
          <w:color w:val="263611"/>
          <w:sz w:val="27"/>
          <w:szCs w:val="27"/>
        </w:rPr>
        <w:t xml:space="preserve"> who said: “The Prophet (Peace be upon him) was the best of all the people in character. I had a brother called Abu `</w:t>
      </w:r>
      <w:proofErr w:type="spellStart"/>
      <w:r w:rsidRPr="00690F89">
        <w:rPr>
          <w:rFonts w:ascii="Arial" w:eastAsia="Times New Roman" w:hAnsi="Arial" w:cs="Arial"/>
          <w:b/>
          <w:bCs/>
          <w:color w:val="263611"/>
          <w:sz w:val="27"/>
          <w:szCs w:val="27"/>
        </w:rPr>
        <w:t>Umair</w:t>
      </w:r>
      <w:proofErr w:type="spellEnd"/>
      <w:r w:rsidRPr="00690F89">
        <w:rPr>
          <w:rFonts w:ascii="Arial" w:eastAsia="Times New Roman" w:hAnsi="Arial" w:cs="Arial"/>
          <w:b/>
          <w:bCs/>
          <w:color w:val="263611"/>
          <w:sz w:val="27"/>
          <w:szCs w:val="27"/>
        </w:rPr>
        <w:t xml:space="preserve"> and he had a bird that he used to play with. When he (that child) was brought to the Prophet (Peace be upon him), he (i.e. the Prophet) used to say, "O Abu `</w:t>
      </w:r>
      <w:proofErr w:type="spellStart"/>
      <w:r w:rsidRPr="00690F89">
        <w:rPr>
          <w:rFonts w:ascii="Arial" w:eastAsia="Times New Roman" w:hAnsi="Arial" w:cs="Arial"/>
          <w:b/>
          <w:bCs/>
          <w:color w:val="263611"/>
          <w:sz w:val="27"/>
          <w:szCs w:val="27"/>
        </w:rPr>
        <w:t>Umair</w:t>
      </w:r>
      <w:proofErr w:type="spellEnd"/>
      <w:r w:rsidRPr="00690F89">
        <w:rPr>
          <w:rFonts w:ascii="Arial" w:eastAsia="Times New Roman" w:hAnsi="Arial" w:cs="Arial"/>
          <w:b/>
          <w:bCs/>
          <w:color w:val="263611"/>
          <w:sz w:val="27"/>
          <w:szCs w:val="27"/>
        </w:rPr>
        <w:t>! What did al-</w:t>
      </w:r>
      <w:proofErr w:type="spellStart"/>
      <w:r w:rsidRPr="00690F89">
        <w:rPr>
          <w:rFonts w:ascii="Arial" w:eastAsia="Times New Roman" w:hAnsi="Arial" w:cs="Arial"/>
          <w:b/>
          <w:bCs/>
          <w:color w:val="263611"/>
          <w:sz w:val="27"/>
          <w:szCs w:val="27"/>
        </w:rPr>
        <w:t>Nughair</w:t>
      </w:r>
      <w:proofErr w:type="spellEnd"/>
      <w:r w:rsidRPr="00690F89">
        <w:rPr>
          <w:rFonts w:ascii="Arial" w:eastAsia="Times New Roman" w:hAnsi="Arial" w:cs="Arial"/>
          <w:b/>
          <w:bCs/>
          <w:color w:val="263611"/>
          <w:sz w:val="27"/>
          <w:szCs w:val="27"/>
        </w:rPr>
        <w:t xml:space="preserve"> (nightingale) do?"[9</w:t>
      </w:r>
      <w:r w:rsidRPr="00690F89">
        <w:rPr>
          <w:rFonts w:ascii="Arial" w:eastAsia="Times New Roman" w:hAnsi="Arial" w:cs="Arial"/>
          <w:b/>
          <w:bCs/>
          <w:color w:val="263611"/>
          <w:sz w:val="27"/>
          <w:szCs w:val="27"/>
          <w:rtl/>
        </w:rPr>
        <w:t>]</w:t>
      </w:r>
    </w:p>
    <w:p w:rsidR="00690F89" w:rsidRPr="00690F89" w:rsidRDefault="00690F89" w:rsidP="00690F89">
      <w:pPr>
        <w:jc w:val="right"/>
        <w:rPr>
          <w:rFonts w:ascii="Arial" w:eastAsia="Times New Roman" w:hAnsi="Arial" w:cs="Arial"/>
          <w:b/>
          <w:bCs/>
          <w:color w:val="263611"/>
          <w:sz w:val="27"/>
          <w:szCs w:val="27"/>
          <w:rtl/>
        </w:rPr>
      </w:pPr>
    </w:p>
    <w:p w:rsidR="00690F89" w:rsidRPr="00690F89" w:rsidRDefault="00690F89" w:rsidP="00690F89">
      <w:pPr>
        <w:jc w:val="right"/>
        <w:rPr>
          <w:rFonts w:ascii="Arial" w:eastAsia="Times New Roman" w:hAnsi="Arial" w:cs="Arial"/>
          <w:b/>
          <w:bCs/>
          <w:color w:val="263611"/>
          <w:sz w:val="27"/>
          <w:szCs w:val="27"/>
        </w:rPr>
      </w:pPr>
      <w:r w:rsidRPr="00690F89">
        <w:rPr>
          <w:rFonts w:ascii="Arial" w:eastAsia="Times New Roman" w:hAnsi="Arial" w:cs="Arial"/>
          <w:b/>
          <w:bCs/>
          <w:color w:val="263611"/>
          <w:sz w:val="27"/>
          <w:szCs w:val="27"/>
        </w:rPr>
        <w:t>Appreciating and respecting the child</w:t>
      </w:r>
      <w:r w:rsidRPr="00690F89">
        <w:rPr>
          <w:rFonts w:ascii="Arial" w:eastAsia="Times New Roman" w:hAnsi="Arial" w:cs="Arial"/>
          <w:b/>
          <w:bCs/>
          <w:color w:val="263611"/>
          <w:sz w:val="27"/>
          <w:szCs w:val="27"/>
          <w:rtl/>
        </w:rPr>
        <w:t>:</w:t>
      </w:r>
    </w:p>
    <w:p w:rsidR="00690F89" w:rsidRPr="00690F89" w:rsidRDefault="00690F89" w:rsidP="00690F89">
      <w:pPr>
        <w:jc w:val="right"/>
        <w:rPr>
          <w:rFonts w:ascii="Arial" w:eastAsia="Times New Roman" w:hAnsi="Arial" w:cs="Arial"/>
          <w:b/>
          <w:bCs/>
          <w:color w:val="263611"/>
          <w:sz w:val="27"/>
          <w:szCs w:val="27"/>
          <w:rtl/>
        </w:rPr>
      </w:pPr>
    </w:p>
    <w:p w:rsidR="00690F89" w:rsidRPr="00690F89" w:rsidRDefault="00690F89" w:rsidP="00690F89">
      <w:pPr>
        <w:jc w:val="right"/>
        <w:rPr>
          <w:rFonts w:ascii="Arial" w:eastAsia="Times New Roman" w:hAnsi="Arial" w:cs="Arial"/>
          <w:b/>
          <w:bCs/>
          <w:color w:val="263611"/>
          <w:sz w:val="27"/>
          <w:szCs w:val="27"/>
        </w:rPr>
      </w:pPr>
      <w:r w:rsidRPr="00690F89">
        <w:rPr>
          <w:rFonts w:ascii="Arial" w:eastAsia="Times New Roman" w:hAnsi="Arial" w:cs="Arial"/>
          <w:b/>
          <w:bCs/>
          <w:color w:val="263611"/>
          <w:sz w:val="27"/>
          <w:szCs w:val="27"/>
        </w:rPr>
        <w:t>The Messenger (Peace be upon him) dealt kindly with children, and was eager to respect them. Moreover, he was keen to deliver the best lessons to them by the simplest and most well evaluated methodologies. He never treated them harshly. One of the children around the Messenger (Peace be upon him) named ‘</w:t>
      </w:r>
      <w:proofErr w:type="spellStart"/>
      <w:r w:rsidRPr="00690F89">
        <w:rPr>
          <w:rFonts w:ascii="Arial" w:eastAsia="Times New Roman" w:hAnsi="Arial" w:cs="Arial"/>
          <w:b/>
          <w:bCs/>
          <w:color w:val="263611"/>
          <w:sz w:val="27"/>
          <w:szCs w:val="27"/>
        </w:rPr>
        <w:t>Abd</w:t>
      </w:r>
      <w:proofErr w:type="spellEnd"/>
      <w:r w:rsidRPr="00690F89">
        <w:rPr>
          <w:rFonts w:ascii="Arial" w:eastAsia="Times New Roman" w:hAnsi="Arial" w:cs="Arial"/>
          <w:b/>
          <w:bCs/>
          <w:color w:val="263611"/>
          <w:sz w:val="27"/>
          <w:szCs w:val="27"/>
        </w:rPr>
        <w:t xml:space="preserve"> Allah bin ‘</w:t>
      </w:r>
      <w:proofErr w:type="spellStart"/>
      <w:r w:rsidRPr="00690F89">
        <w:rPr>
          <w:rFonts w:ascii="Arial" w:eastAsia="Times New Roman" w:hAnsi="Arial" w:cs="Arial"/>
          <w:b/>
          <w:bCs/>
          <w:color w:val="263611"/>
          <w:sz w:val="27"/>
          <w:szCs w:val="27"/>
        </w:rPr>
        <w:t>Amer</w:t>
      </w:r>
      <w:proofErr w:type="spellEnd"/>
      <w:r w:rsidRPr="00690F89">
        <w:rPr>
          <w:rFonts w:ascii="Arial" w:eastAsia="Times New Roman" w:hAnsi="Arial" w:cs="Arial"/>
          <w:b/>
          <w:bCs/>
          <w:color w:val="263611"/>
          <w:sz w:val="27"/>
          <w:szCs w:val="27"/>
        </w:rPr>
        <w:t xml:space="preserve"> narrates this situation and says, “My mother called me one day when the Messenger of Allah (Peace be upon him</w:t>
      </w:r>
      <w:proofErr w:type="gramStart"/>
      <w:r w:rsidRPr="00690F89">
        <w:rPr>
          <w:rFonts w:ascii="Arial" w:eastAsia="Times New Roman" w:hAnsi="Arial" w:cs="Arial"/>
          <w:b/>
          <w:bCs/>
          <w:color w:val="263611"/>
          <w:sz w:val="27"/>
          <w:szCs w:val="27"/>
        </w:rPr>
        <w:t>)Peace</w:t>
      </w:r>
      <w:proofErr w:type="gramEnd"/>
      <w:r w:rsidRPr="00690F89">
        <w:rPr>
          <w:rFonts w:ascii="Arial" w:eastAsia="Times New Roman" w:hAnsi="Arial" w:cs="Arial"/>
          <w:b/>
          <w:bCs/>
          <w:color w:val="263611"/>
          <w:sz w:val="27"/>
          <w:szCs w:val="27"/>
        </w:rPr>
        <w:t xml:space="preserve"> and blessings of </w:t>
      </w:r>
      <w:proofErr w:type="spellStart"/>
      <w:r w:rsidRPr="00690F89">
        <w:rPr>
          <w:rFonts w:ascii="Arial" w:eastAsia="Times New Roman" w:hAnsi="Arial" w:cs="Arial"/>
          <w:b/>
          <w:bCs/>
          <w:color w:val="263611"/>
          <w:sz w:val="27"/>
          <w:szCs w:val="27"/>
        </w:rPr>
        <w:t>Allaah</w:t>
      </w:r>
      <w:proofErr w:type="spellEnd"/>
      <w:r w:rsidRPr="00690F89">
        <w:rPr>
          <w:rFonts w:ascii="Arial" w:eastAsia="Times New Roman" w:hAnsi="Arial" w:cs="Arial"/>
          <w:b/>
          <w:bCs/>
          <w:color w:val="263611"/>
          <w:sz w:val="27"/>
          <w:szCs w:val="27"/>
        </w:rPr>
        <w:t xml:space="preserve"> be upon him was sitting in our house. She said, Come here and I shall give you </w:t>
      </w:r>
      <w:r w:rsidRPr="00690F89">
        <w:rPr>
          <w:rFonts w:ascii="Arial" w:eastAsia="Times New Roman" w:hAnsi="Arial" w:cs="Arial"/>
          <w:b/>
          <w:bCs/>
          <w:color w:val="263611"/>
          <w:sz w:val="27"/>
          <w:szCs w:val="27"/>
        </w:rPr>
        <w:lastRenderedPageBreak/>
        <w:t>something. The Messenger of Allah (Peace be upon him</w:t>
      </w:r>
      <w:proofErr w:type="gramStart"/>
      <w:r w:rsidRPr="00690F89">
        <w:rPr>
          <w:rFonts w:ascii="Arial" w:eastAsia="Times New Roman" w:hAnsi="Arial" w:cs="Arial"/>
          <w:b/>
          <w:bCs/>
          <w:color w:val="263611"/>
          <w:sz w:val="27"/>
          <w:szCs w:val="27"/>
        </w:rPr>
        <w:t>)Peace</w:t>
      </w:r>
      <w:proofErr w:type="gramEnd"/>
      <w:r w:rsidRPr="00690F89">
        <w:rPr>
          <w:rFonts w:ascii="Arial" w:eastAsia="Times New Roman" w:hAnsi="Arial" w:cs="Arial"/>
          <w:b/>
          <w:bCs/>
          <w:color w:val="263611"/>
          <w:sz w:val="27"/>
          <w:szCs w:val="27"/>
        </w:rPr>
        <w:t xml:space="preserve"> and blessings of </w:t>
      </w:r>
      <w:proofErr w:type="spellStart"/>
      <w:r w:rsidRPr="00690F89">
        <w:rPr>
          <w:rFonts w:ascii="Arial" w:eastAsia="Times New Roman" w:hAnsi="Arial" w:cs="Arial"/>
          <w:b/>
          <w:bCs/>
          <w:color w:val="263611"/>
          <w:sz w:val="27"/>
          <w:szCs w:val="27"/>
        </w:rPr>
        <w:t>Allaah</w:t>
      </w:r>
      <w:proofErr w:type="spellEnd"/>
      <w:r w:rsidRPr="00690F89">
        <w:rPr>
          <w:rFonts w:ascii="Arial" w:eastAsia="Times New Roman" w:hAnsi="Arial" w:cs="Arial"/>
          <w:b/>
          <w:bCs/>
          <w:color w:val="263611"/>
          <w:sz w:val="27"/>
          <w:szCs w:val="27"/>
        </w:rPr>
        <w:t xml:space="preserve"> be upon him asked her: What did you intend to give him? She replied: I intended to give him some dates. The Messenger of Allah (Peace be upon him</w:t>
      </w:r>
      <w:proofErr w:type="gramStart"/>
      <w:r w:rsidRPr="00690F89">
        <w:rPr>
          <w:rFonts w:ascii="Arial" w:eastAsia="Times New Roman" w:hAnsi="Arial" w:cs="Arial"/>
          <w:b/>
          <w:bCs/>
          <w:color w:val="263611"/>
          <w:sz w:val="27"/>
          <w:szCs w:val="27"/>
        </w:rPr>
        <w:t>)Peace</w:t>
      </w:r>
      <w:proofErr w:type="gramEnd"/>
      <w:r w:rsidRPr="00690F89">
        <w:rPr>
          <w:rFonts w:ascii="Arial" w:eastAsia="Times New Roman" w:hAnsi="Arial" w:cs="Arial"/>
          <w:b/>
          <w:bCs/>
          <w:color w:val="263611"/>
          <w:sz w:val="27"/>
          <w:szCs w:val="27"/>
        </w:rPr>
        <w:t xml:space="preserve"> and blessings of </w:t>
      </w:r>
      <w:proofErr w:type="spellStart"/>
      <w:r w:rsidRPr="00690F89">
        <w:rPr>
          <w:rFonts w:ascii="Arial" w:eastAsia="Times New Roman" w:hAnsi="Arial" w:cs="Arial"/>
          <w:b/>
          <w:bCs/>
          <w:color w:val="263611"/>
          <w:sz w:val="27"/>
          <w:szCs w:val="27"/>
        </w:rPr>
        <w:t>Allaah</w:t>
      </w:r>
      <w:proofErr w:type="spellEnd"/>
      <w:r w:rsidRPr="00690F89">
        <w:rPr>
          <w:rFonts w:ascii="Arial" w:eastAsia="Times New Roman" w:hAnsi="Arial" w:cs="Arial"/>
          <w:b/>
          <w:bCs/>
          <w:color w:val="263611"/>
          <w:sz w:val="27"/>
          <w:szCs w:val="27"/>
        </w:rPr>
        <w:t xml:space="preserve"> be upon him said: If you were not to give him anything, a lie would be recorded against you.[10] Thus, He advises her against lying on the child or underestimating his feelings by telling him, “Come on, I will give you something”, but she does not</w:t>
      </w:r>
      <w:r w:rsidRPr="00690F89">
        <w:rPr>
          <w:rFonts w:ascii="Arial" w:eastAsia="Times New Roman" w:hAnsi="Arial" w:cs="Arial"/>
          <w:b/>
          <w:bCs/>
          <w:color w:val="263611"/>
          <w:sz w:val="27"/>
          <w:szCs w:val="27"/>
          <w:rtl/>
        </w:rPr>
        <w:t>”.</w:t>
      </w:r>
    </w:p>
    <w:p w:rsidR="00690F89" w:rsidRPr="00690F89" w:rsidRDefault="00690F89" w:rsidP="00690F89">
      <w:pPr>
        <w:jc w:val="right"/>
        <w:rPr>
          <w:rFonts w:ascii="Arial" w:eastAsia="Times New Roman" w:hAnsi="Arial" w:cs="Arial"/>
          <w:b/>
          <w:bCs/>
          <w:color w:val="263611"/>
          <w:sz w:val="27"/>
          <w:szCs w:val="27"/>
          <w:rtl/>
        </w:rPr>
      </w:pPr>
    </w:p>
    <w:p w:rsidR="00690F89" w:rsidRPr="00690F89" w:rsidRDefault="00690F89" w:rsidP="00690F89">
      <w:pPr>
        <w:jc w:val="right"/>
        <w:rPr>
          <w:rFonts w:ascii="Arial" w:eastAsia="Times New Roman" w:hAnsi="Arial" w:cs="Arial"/>
          <w:b/>
          <w:bCs/>
          <w:color w:val="263611"/>
          <w:sz w:val="27"/>
          <w:szCs w:val="27"/>
        </w:rPr>
      </w:pPr>
      <w:r w:rsidRPr="00690F89">
        <w:rPr>
          <w:rFonts w:ascii="Arial" w:eastAsia="Times New Roman" w:hAnsi="Arial" w:cs="Arial"/>
          <w:b/>
          <w:bCs/>
          <w:color w:val="263611"/>
          <w:sz w:val="27"/>
          <w:szCs w:val="27"/>
        </w:rPr>
        <w:t xml:space="preserve">When Muhammad (Peace be upon him) saw some behavior in children that required evaluation and amendment, he treated them kindly and neither blamed nor shouted. ‘Umar </w:t>
      </w:r>
      <w:proofErr w:type="spellStart"/>
      <w:r w:rsidRPr="00690F89">
        <w:rPr>
          <w:rFonts w:ascii="Arial" w:eastAsia="Times New Roman" w:hAnsi="Arial" w:cs="Arial"/>
          <w:b/>
          <w:bCs/>
          <w:color w:val="263611"/>
          <w:sz w:val="27"/>
          <w:szCs w:val="27"/>
        </w:rPr>
        <w:t>ibn</w:t>
      </w:r>
      <w:proofErr w:type="spellEnd"/>
      <w:r w:rsidRPr="00690F89">
        <w:rPr>
          <w:rFonts w:ascii="Arial" w:eastAsia="Times New Roman" w:hAnsi="Arial" w:cs="Arial"/>
          <w:b/>
          <w:bCs/>
          <w:color w:val="263611"/>
          <w:sz w:val="27"/>
          <w:szCs w:val="27"/>
        </w:rPr>
        <w:t xml:space="preserve"> </w:t>
      </w:r>
      <w:proofErr w:type="spellStart"/>
      <w:r w:rsidRPr="00690F89">
        <w:rPr>
          <w:rFonts w:ascii="Arial" w:eastAsia="Times New Roman" w:hAnsi="Arial" w:cs="Arial"/>
          <w:b/>
          <w:bCs/>
          <w:color w:val="263611"/>
          <w:sz w:val="27"/>
          <w:szCs w:val="27"/>
        </w:rPr>
        <w:t>Abi</w:t>
      </w:r>
      <w:proofErr w:type="spellEnd"/>
      <w:r w:rsidRPr="00690F89">
        <w:rPr>
          <w:rFonts w:ascii="Arial" w:eastAsia="Times New Roman" w:hAnsi="Arial" w:cs="Arial"/>
          <w:b/>
          <w:bCs/>
          <w:color w:val="263611"/>
          <w:sz w:val="27"/>
          <w:szCs w:val="27"/>
        </w:rPr>
        <w:t xml:space="preserve"> </w:t>
      </w:r>
      <w:proofErr w:type="spellStart"/>
      <w:r w:rsidRPr="00690F89">
        <w:rPr>
          <w:rFonts w:ascii="Arial" w:eastAsia="Times New Roman" w:hAnsi="Arial" w:cs="Arial"/>
          <w:b/>
          <w:bCs/>
          <w:color w:val="263611"/>
          <w:sz w:val="27"/>
          <w:szCs w:val="27"/>
        </w:rPr>
        <w:t>Salamah</w:t>
      </w:r>
      <w:proofErr w:type="spellEnd"/>
      <w:r w:rsidRPr="00690F89">
        <w:rPr>
          <w:rFonts w:ascii="Arial" w:eastAsia="Times New Roman" w:hAnsi="Arial" w:cs="Arial"/>
          <w:b/>
          <w:bCs/>
          <w:color w:val="263611"/>
          <w:sz w:val="27"/>
          <w:szCs w:val="27"/>
        </w:rPr>
        <w:t xml:space="preserve"> said, “I was a boy under the care of Allah's Messenger (Peace be upon him) and my hand used to go around the dish while I was eating. So Allah's Messenger (Peace be upon him) said to me, 'O boy! Mention the Name of Allah and eat with your right hand, and eat of the dish what is nearer to you. [11</w:t>
      </w:r>
      <w:r w:rsidRPr="00690F89">
        <w:rPr>
          <w:rFonts w:ascii="Arial" w:eastAsia="Times New Roman" w:hAnsi="Arial" w:cs="Arial"/>
          <w:b/>
          <w:bCs/>
          <w:color w:val="263611"/>
          <w:sz w:val="27"/>
          <w:szCs w:val="27"/>
          <w:rtl/>
        </w:rPr>
        <w:t>]</w:t>
      </w:r>
    </w:p>
    <w:p w:rsidR="00690F89" w:rsidRPr="00690F89" w:rsidRDefault="00690F89" w:rsidP="00690F89">
      <w:pPr>
        <w:jc w:val="right"/>
        <w:rPr>
          <w:rFonts w:ascii="Arial" w:eastAsia="Times New Roman" w:hAnsi="Arial" w:cs="Arial"/>
          <w:b/>
          <w:bCs/>
          <w:color w:val="263611"/>
          <w:sz w:val="27"/>
          <w:szCs w:val="27"/>
          <w:rtl/>
        </w:rPr>
      </w:pPr>
    </w:p>
    <w:p w:rsidR="00690F89" w:rsidRPr="00690F89" w:rsidRDefault="00690F89" w:rsidP="00690F89">
      <w:pPr>
        <w:jc w:val="right"/>
        <w:rPr>
          <w:rFonts w:ascii="Arial" w:eastAsia="Times New Roman" w:hAnsi="Arial" w:cs="Arial"/>
          <w:b/>
          <w:bCs/>
          <w:color w:val="263611"/>
          <w:sz w:val="27"/>
          <w:szCs w:val="27"/>
        </w:rPr>
      </w:pPr>
      <w:r w:rsidRPr="00690F89">
        <w:rPr>
          <w:rFonts w:ascii="Arial" w:eastAsia="Times New Roman" w:hAnsi="Arial" w:cs="Arial"/>
          <w:b/>
          <w:bCs/>
          <w:color w:val="263611"/>
          <w:sz w:val="27"/>
          <w:szCs w:val="27"/>
        </w:rPr>
        <w:t xml:space="preserve">Also, </w:t>
      </w:r>
      <w:proofErr w:type="spellStart"/>
      <w:r w:rsidRPr="00690F89">
        <w:rPr>
          <w:rFonts w:ascii="Arial" w:eastAsia="Times New Roman" w:hAnsi="Arial" w:cs="Arial"/>
          <w:b/>
          <w:bCs/>
          <w:color w:val="263611"/>
          <w:sz w:val="27"/>
          <w:szCs w:val="27"/>
        </w:rPr>
        <w:t>Muḥammad</w:t>
      </w:r>
      <w:proofErr w:type="spellEnd"/>
      <w:r w:rsidRPr="00690F89">
        <w:rPr>
          <w:rFonts w:ascii="Arial" w:eastAsia="Times New Roman" w:hAnsi="Arial" w:cs="Arial"/>
          <w:b/>
          <w:bCs/>
          <w:color w:val="263611"/>
          <w:sz w:val="27"/>
          <w:szCs w:val="27"/>
        </w:rPr>
        <w:t xml:space="preserve"> (Peace be upon him) tried to rear children on the meanings of manhood and bravery and he did so through his instructions and his own example. He gave them graded portions of those meanings according to separate situations. At times, he allowed some boys such as ‘</w:t>
      </w:r>
      <w:proofErr w:type="spellStart"/>
      <w:r w:rsidRPr="00690F89">
        <w:rPr>
          <w:rFonts w:ascii="Arial" w:eastAsia="Times New Roman" w:hAnsi="Arial" w:cs="Arial"/>
          <w:b/>
          <w:bCs/>
          <w:color w:val="263611"/>
          <w:sz w:val="27"/>
          <w:szCs w:val="27"/>
        </w:rPr>
        <w:t>Abd</w:t>
      </w:r>
      <w:proofErr w:type="spellEnd"/>
      <w:r w:rsidRPr="00690F89">
        <w:rPr>
          <w:rFonts w:ascii="Arial" w:eastAsia="Times New Roman" w:hAnsi="Arial" w:cs="Arial"/>
          <w:b/>
          <w:bCs/>
          <w:color w:val="263611"/>
          <w:sz w:val="27"/>
          <w:szCs w:val="27"/>
        </w:rPr>
        <w:t xml:space="preserve"> Allah </w:t>
      </w:r>
      <w:proofErr w:type="spellStart"/>
      <w:r w:rsidRPr="00690F89">
        <w:rPr>
          <w:rFonts w:ascii="Arial" w:eastAsia="Times New Roman" w:hAnsi="Arial" w:cs="Arial"/>
          <w:b/>
          <w:bCs/>
          <w:color w:val="263611"/>
          <w:sz w:val="27"/>
          <w:szCs w:val="27"/>
        </w:rPr>
        <w:t>ibn</w:t>
      </w:r>
      <w:proofErr w:type="spellEnd"/>
      <w:r w:rsidRPr="00690F89">
        <w:rPr>
          <w:rFonts w:ascii="Arial" w:eastAsia="Times New Roman" w:hAnsi="Arial" w:cs="Arial"/>
          <w:b/>
          <w:bCs/>
          <w:color w:val="263611"/>
          <w:sz w:val="27"/>
          <w:szCs w:val="27"/>
        </w:rPr>
        <w:t xml:space="preserve"> ‘Abbas and ‘</w:t>
      </w:r>
      <w:proofErr w:type="spellStart"/>
      <w:r w:rsidRPr="00690F89">
        <w:rPr>
          <w:rFonts w:ascii="Arial" w:eastAsia="Times New Roman" w:hAnsi="Arial" w:cs="Arial"/>
          <w:b/>
          <w:bCs/>
          <w:color w:val="263611"/>
          <w:sz w:val="27"/>
          <w:szCs w:val="27"/>
        </w:rPr>
        <w:t>Abd</w:t>
      </w:r>
      <w:proofErr w:type="spellEnd"/>
      <w:r w:rsidRPr="00690F89">
        <w:rPr>
          <w:rFonts w:ascii="Arial" w:eastAsia="Times New Roman" w:hAnsi="Arial" w:cs="Arial"/>
          <w:b/>
          <w:bCs/>
          <w:color w:val="263611"/>
          <w:sz w:val="27"/>
          <w:szCs w:val="27"/>
        </w:rPr>
        <w:t xml:space="preserve"> Allah </w:t>
      </w:r>
      <w:proofErr w:type="spellStart"/>
      <w:r w:rsidRPr="00690F89">
        <w:rPr>
          <w:rFonts w:ascii="Arial" w:eastAsia="Times New Roman" w:hAnsi="Arial" w:cs="Arial"/>
          <w:b/>
          <w:bCs/>
          <w:color w:val="263611"/>
          <w:sz w:val="27"/>
          <w:szCs w:val="27"/>
        </w:rPr>
        <w:t>ibn</w:t>
      </w:r>
      <w:proofErr w:type="spellEnd"/>
      <w:r w:rsidRPr="00690F89">
        <w:rPr>
          <w:rFonts w:ascii="Arial" w:eastAsia="Times New Roman" w:hAnsi="Arial" w:cs="Arial"/>
          <w:b/>
          <w:bCs/>
          <w:color w:val="263611"/>
          <w:sz w:val="27"/>
          <w:szCs w:val="27"/>
        </w:rPr>
        <w:t xml:space="preserve"> ‘Umar in his gatherings and he did so to help them learn and develop. So, ‘</w:t>
      </w:r>
      <w:proofErr w:type="spellStart"/>
      <w:r w:rsidRPr="00690F89">
        <w:rPr>
          <w:rFonts w:ascii="Arial" w:eastAsia="Times New Roman" w:hAnsi="Arial" w:cs="Arial"/>
          <w:b/>
          <w:bCs/>
          <w:color w:val="263611"/>
          <w:sz w:val="27"/>
          <w:szCs w:val="27"/>
        </w:rPr>
        <w:t>Abd</w:t>
      </w:r>
      <w:proofErr w:type="spellEnd"/>
      <w:r w:rsidRPr="00690F89">
        <w:rPr>
          <w:rFonts w:ascii="Arial" w:eastAsia="Times New Roman" w:hAnsi="Arial" w:cs="Arial"/>
          <w:b/>
          <w:bCs/>
          <w:color w:val="263611"/>
          <w:sz w:val="27"/>
          <w:szCs w:val="27"/>
        </w:rPr>
        <w:t xml:space="preserve"> Allah </w:t>
      </w:r>
      <w:proofErr w:type="spellStart"/>
      <w:r w:rsidRPr="00690F89">
        <w:rPr>
          <w:rFonts w:ascii="Arial" w:eastAsia="Times New Roman" w:hAnsi="Arial" w:cs="Arial"/>
          <w:b/>
          <w:bCs/>
          <w:color w:val="263611"/>
          <w:sz w:val="27"/>
          <w:szCs w:val="27"/>
        </w:rPr>
        <w:t>ibn</w:t>
      </w:r>
      <w:proofErr w:type="spellEnd"/>
      <w:r w:rsidRPr="00690F89">
        <w:rPr>
          <w:rFonts w:ascii="Arial" w:eastAsia="Times New Roman" w:hAnsi="Arial" w:cs="Arial"/>
          <w:b/>
          <w:bCs/>
          <w:color w:val="263611"/>
          <w:sz w:val="27"/>
          <w:szCs w:val="27"/>
        </w:rPr>
        <w:t xml:space="preserve"> ‘Umar narrates “We were with the Prophet (Peace be upon him) and fresh dates of a palm tree were brought to him. On that he said, "Amongst the trees, there is a tree which resembles a Muslim." I wanted to say that it was the date-palm tree but as I was the youngest of all (of them) I kept quiet. And then the Prophet (Peace be upon him) said, "It is the date-palm tree."[12</w:t>
      </w:r>
      <w:r w:rsidRPr="00690F89">
        <w:rPr>
          <w:rFonts w:ascii="Arial" w:eastAsia="Times New Roman" w:hAnsi="Arial" w:cs="Arial"/>
          <w:b/>
          <w:bCs/>
          <w:color w:val="263611"/>
          <w:sz w:val="27"/>
          <w:szCs w:val="27"/>
          <w:rtl/>
        </w:rPr>
        <w:t>]</w:t>
      </w:r>
    </w:p>
    <w:p w:rsidR="00690F89" w:rsidRPr="00690F89" w:rsidRDefault="00690F89" w:rsidP="00690F89">
      <w:pPr>
        <w:jc w:val="right"/>
        <w:rPr>
          <w:rFonts w:ascii="Arial" w:eastAsia="Times New Roman" w:hAnsi="Arial" w:cs="Arial"/>
          <w:b/>
          <w:bCs/>
          <w:color w:val="263611"/>
          <w:sz w:val="27"/>
          <w:szCs w:val="27"/>
          <w:rtl/>
        </w:rPr>
      </w:pPr>
    </w:p>
    <w:p w:rsidR="00690F89" w:rsidRPr="00690F89" w:rsidRDefault="00690F89" w:rsidP="00690F89">
      <w:pPr>
        <w:jc w:val="right"/>
        <w:rPr>
          <w:rFonts w:ascii="Arial" w:eastAsia="Times New Roman" w:hAnsi="Arial" w:cs="Arial"/>
          <w:b/>
          <w:bCs/>
          <w:color w:val="263611"/>
          <w:sz w:val="27"/>
          <w:szCs w:val="27"/>
        </w:rPr>
      </w:pPr>
      <w:r w:rsidRPr="00690F89">
        <w:rPr>
          <w:rFonts w:ascii="Arial" w:eastAsia="Times New Roman" w:hAnsi="Arial" w:cs="Arial"/>
          <w:b/>
          <w:bCs/>
          <w:color w:val="263611"/>
          <w:sz w:val="27"/>
          <w:szCs w:val="27"/>
        </w:rPr>
        <w:t>The Prophet (Peace be upon him) taught ‘</w:t>
      </w:r>
      <w:proofErr w:type="spellStart"/>
      <w:r w:rsidRPr="00690F89">
        <w:rPr>
          <w:rFonts w:ascii="Arial" w:eastAsia="Times New Roman" w:hAnsi="Arial" w:cs="Arial"/>
          <w:b/>
          <w:bCs/>
          <w:color w:val="263611"/>
          <w:sz w:val="27"/>
          <w:szCs w:val="27"/>
        </w:rPr>
        <w:t>Abd</w:t>
      </w:r>
      <w:proofErr w:type="spellEnd"/>
      <w:r w:rsidRPr="00690F89">
        <w:rPr>
          <w:rFonts w:ascii="Arial" w:eastAsia="Times New Roman" w:hAnsi="Arial" w:cs="Arial"/>
          <w:b/>
          <w:bCs/>
          <w:color w:val="263611"/>
          <w:sz w:val="27"/>
          <w:szCs w:val="27"/>
        </w:rPr>
        <w:t xml:space="preserve"> Allah </w:t>
      </w:r>
      <w:proofErr w:type="spellStart"/>
      <w:r w:rsidRPr="00690F89">
        <w:rPr>
          <w:rFonts w:ascii="Arial" w:eastAsia="Times New Roman" w:hAnsi="Arial" w:cs="Arial"/>
          <w:b/>
          <w:bCs/>
          <w:color w:val="263611"/>
          <w:sz w:val="27"/>
          <w:szCs w:val="27"/>
        </w:rPr>
        <w:t>ibn</w:t>
      </w:r>
      <w:proofErr w:type="spellEnd"/>
      <w:r w:rsidRPr="00690F89">
        <w:rPr>
          <w:rFonts w:ascii="Arial" w:eastAsia="Times New Roman" w:hAnsi="Arial" w:cs="Arial"/>
          <w:b/>
          <w:bCs/>
          <w:color w:val="263611"/>
          <w:sz w:val="27"/>
          <w:szCs w:val="27"/>
        </w:rPr>
        <w:t xml:space="preserve"> ‘Abbas, while he was a young boy riding behind him, great meanings </w:t>
      </w:r>
      <w:r w:rsidRPr="00690F89">
        <w:rPr>
          <w:rFonts w:ascii="Arial" w:eastAsia="Times New Roman" w:hAnsi="Arial" w:cs="Arial"/>
          <w:b/>
          <w:bCs/>
          <w:color w:val="263611"/>
          <w:sz w:val="27"/>
          <w:szCs w:val="27"/>
        </w:rPr>
        <w:lastRenderedPageBreak/>
        <w:t>and he spoke with simple understandable words. He said to him, “O young boy! Be mindful to Allah and He will protect you…</w:t>
      </w:r>
      <w:proofErr w:type="gramStart"/>
      <w:r w:rsidRPr="00690F89">
        <w:rPr>
          <w:rFonts w:ascii="Arial" w:eastAsia="Times New Roman" w:hAnsi="Arial" w:cs="Arial"/>
          <w:b/>
          <w:bCs/>
          <w:color w:val="263611"/>
          <w:sz w:val="27"/>
          <w:szCs w:val="27"/>
        </w:rPr>
        <w:t>”[</w:t>
      </w:r>
      <w:proofErr w:type="gramEnd"/>
      <w:r w:rsidRPr="00690F89">
        <w:rPr>
          <w:rFonts w:ascii="Arial" w:eastAsia="Times New Roman" w:hAnsi="Arial" w:cs="Arial"/>
          <w:b/>
          <w:bCs/>
          <w:color w:val="263611"/>
          <w:sz w:val="27"/>
          <w:szCs w:val="27"/>
        </w:rPr>
        <w:t>13</w:t>
      </w:r>
      <w:r w:rsidRPr="00690F89">
        <w:rPr>
          <w:rFonts w:ascii="Arial" w:eastAsia="Times New Roman" w:hAnsi="Arial" w:cs="Arial"/>
          <w:b/>
          <w:bCs/>
          <w:color w:val="263611"/>
          <w:sz w:val="27"/>
          <w:szCs w:val="27"/>
          <w:rtl/>
        </w:rPr>
        <w:t>]</w:t>
      </w:r>
    </w:p>
    <w:p w:rsidR="00690F89" w:rsidRPr="00690F89" w:rsidRDefault="00690F89" w:rsidP="00690F89">
      <w:pPr>
        <w:jc w:val="right"/>
        <w:rPr>
          <w:rFonts w:ascii="Arial" w:eastAsia="Times New Roman" w:hAnsi="Arial" w:cs="Arial"/>
          <w:b/>
          <w:bCs/>
          <w:color w:val="263611"/>
          <w:sz w:val="27"/>
          <w:szCs w:val="27"/>
          <w:rtl/>
        </w:rPr>
      </w:pPr>
    </w:p>
    <w:p w:rsidR="00690F89" w:rsidRPr="00690F89" w:rsidRDefault="00690F89" w:rsidP="00690F89">
      <w:pPr>
        <w:jc w:val="right"/>
        <w:rPr>
          <w:rFonts w:ascii="Arial" w:eastAsia="Times New Roman" w:hAnsi="Arial" w:cs="Arial"/>
          <w:b/>
          <w:bCs/>
          <w:color w:val="263611"/>
          <w:sz w:val="27"/>
          <w:szCs w:val="27"/>
        </w:rPr>
      </w:pPr>
      <w:r w:rsidRPr="00690F89">
        <w:rPr>
          <w:rFonts w:ascii="Arial" w:eastAsia="Times New Roman" w:hAnsi="Arial" w:cs="Arial"/>
          <w:b/>
          <w:bCs/>
          <w:color w:val="263611"/>
          <w:sz w:val="27"/>
          <w:szCs w:val="27"/>
        </w:rPr>
        <w:t xml:space="preserve">Furthermore, Prophet </w:t>
      </w:r>
      <w:proofErr w:type="spellStart"/>
      <w:r w:rsidRPr="00690F89">
        <w:rPr>
          <w:rFonts w:ascii="Arial" w:eastAsia="Times New Roman" w:hAnsi="Arial" w:cs="Arial"/>
          <w:b/>
          <w:bCs/>
          <w:color w:val="263611"/>
          <w:sz w:val="27"/>
          <w:szCs w:val="27"/>
        </w:rPr>
        <w:t>Muḥammad</w:t>
      </w:r>
      <w:proofErr w:type="spellEnd"/>
      <w:r w:rsidRPr="00690F89">
        <w:rPr>
          <w:rFonts w:ascii="Arial" w:eastAsia="Times New Roman" w:hAnsi="Arial" w:cs="Arial"/>
          <w:b/>
          <w:bCs/>
          <w:color w:val="263611"/>
          <w:sz w:val="27"/>
          <w:szCs w:val="27"/>
        </w:rPr>
        <w:t xml:space="preserve"> (Peace be upon him) greatly appreciated children in a community which did not show real appreciation for them. So, a child would sit on his right side, and this would give him the right to be introduced to the older people. </w:t>
      </w:r>
      <w:proofErr w:type="spellStart"/>
      <w:r w:rsidRPr="00690F89">
        <w:rPr>
          <w:rFonts w:ascii="Arial" w:eastAsia="Times New Roman" w:hAnsi="Arial" w:cs="Arial"/>
          <w:b/>
          <w:bCs/>
          <w:color w:val="263611"/>
          <w:sz w:val="27"/>
          <w:szCs w:val="27"/>
        </w:rPr>
        <w:t>Sahl</w:t>
      </w:r>
      <w:proofErr w:type="spellEnd"/>
      <w:r w:rsidRPr="00690F89">
        <w:rPr>
          <w:rFonts w:ascii="Arial" w:eastAsia="Times New Roman" w:hAnsi="Arial" w:cs="Arial"/>
          <w:b/>
          <w:bCs/>
          <w:color w:val="263611"/>
          <w:sz w:val="27"/>
          <w:szCs w:val="27"/>
        </w:rPr>
        <w:t xml:space="preserve"> </w:t>
      </w:r>
      <w:proofErr w:type="spellStart"/>
      <w:r w:rsidRPr="00690F89">
        <w:rPr>
          <w:rFonts w:ascii="Arial" w:eastAsia="Times New Roman" w:hAnsi="Arial" w:cs="Arial"/>
          <w:b/>
          <w:bCs/>
          <w:color w:val="263611"/>
          <w:sz w:val="27"/>
          <w:szCs w:val="27"/>
        </w:rPr>
        <w:t>ibn</w:t>
      </w:r>
      <w:proofErr w:type="spellEnd"/>
      <w:r w:rsidRPr="00690F89">
        <w:rPr>
          <w:rFonts w:ascii="Arial" w:eastAsia="Times New Roman" w:hAnsi="Arial" w:cs="Arial"/>
          <w:b/>
          <w:bCs/>
          <w:color w:val="263611"/>
          <w:sz w:val="27"/>
          <w:szCs w:val="27"/>
        </w:rPr>
        <w:t xml:space="preserve"> </w:t>
      </w:r>
      <w:proofErr w:type="spellStart"/>
      <w:r w:rsidRPr="00690F89">
        <w:rPr>
          <w:rFonts w:ascii="Arial" w:eastAsia="Times New Roman" w:hAnsi="Arial" w:cs="Arial"/>
          <w:b/>
          <w:bCs/>
          <w:color w:val="263611"/>
          <w:sz w:val="27"/>
          <w:szCs w:val="27"/>
        </w:rPr>
        <w:t>Sa’d</w:t>
      </w:r>
      <w:proofErr w:type="spellEnd"/>
      <w:r w:rsidRPr="00690F89">
        <w:rPr>
          <w:rFonts w:ascii="Arial" w:eastAsia="Times New Roman" w:hAnsi="Arial" w:cs="Arial"/>
          <w:b/>
          <w:bCs/>
          <w:color w:val="263611"/>
          <w:sz w:val="27"/>
          <w:szCs w:val="27"/>
        </w:rPr>
        <w:t xml:space="preserve"> al-</w:t>
      </w:r>
      <w:proofErr w:type="spellStart"/>
      <w:r w:rsidRPr="00690F89">
        <w:rPr>
          <w:rFonts w:ascii="Arial" w:eastAsia="Times New Roman" w:hAnsi="Arial" w:cs="Arial"/>
          <w:b/>
          <w:bCs/>
          <w:color w:val="263611"/>
          <w:sz w:val="27"/>
          <w:szCs w:val="27"/>
        </w:rPr>
        <w:t>Sa’idi</w:t>
      </w:r>
      <w:proofErr w:type="spellEnd"/>
      <w:r w:rsidRPr="00690F89">
        <w:rPr>
          <w:rFonts w:ascii="Arial" w:eastAsia="Times New Roman" w:hAnsi="Arial" w:cs="Arial"/>
          <w:b/>
          <w:bCs/>
          <w:color w:val="263611"/>
          <w:sz w:val="27"/>
          <w:szCs w:val="27"/>
        </w:rPr>
        <w:t xml:space="preserve"> says: “The Messenger of Allah (Peace be upon him)Peace and blessings of </w:t>
      </w:r>
      <w:proofErr w:type="spellStart"/>
      <w:r w:rsidRPr="00690F89">
        <w:rPr>
          <w:rFonts w:ascii="Arial" w:eastAsia="Times New Roman" w:hAnsi="Arial" w:cs="Arial"/>
          <w:b/>
          <w:bCs/>
          <w:color w:val="263611"/>
          <w:sz w:val="27"/>
          <w:szCs w:val="27"/>
        </w:rPr>
        <w:t>Allaah</w:t>
      </w:r>
      <w:proofErr w:type="spellEnd"/>
      <w:r w:rsidRPr="00690F89">
        <w:rPr>
          <w:rFonts w:ascii="Arial" w:eastAsia="Times New Roman" w:hAnsi="Arial" w:cs="Arial"/>
          <w:b/>
          <w:bCs/>
          <w:color w:val="263611"/>
          <w:sz w:val="27"/>
          <w:szCs w:val="27"/>
        </w:rPr>
        <w:t xml:space="preserve"> be upon him brought some water and drank some of it, and on his right side there was a boy and on his left side there was an old men. Then he (Peace be upon him</w:t>
      </w:r>
      <w:proofErr w:type="gramStart"/>
      <w:r w:rsidRPr="00690F89">
        <w:rPr>
          <w:rFonts w:ascii="Arial" w:eastAsia="Times New Roman" w:hAnsi="Arial" w:cs="Arial"/>
          <w:b/>
          <w:bCs/>
          <w:color w:val="263611"/>
          <w:sz w:val="27"/>
          <w:szCs w:val="27"/>
        </w:rPr>
        <w:t>)Peace</w:t>
      </w:r>
      <w:proofErr w:type="gramEnd"/>
      <w:r w:rsidRPr="00690F89">
        <w:rPr>
          <w:rFonts w:ascii="Arial" w:eastAsia="Times New Roman" w:hAnsi="Arial" w:cs="Arial"/>
          <w:b/>
          <w:bCs/>
          <w:color w:val="263611"/>
          <w:sz w:val="27"/>
          <w:szCs w:val="27"/>
        </w:rPr>
        <w:t xml:space="preserve"> and blessings of </w:t>
      </w:r>
      <w:proofErr w:type="spellStart"/>
      <w:r w:rsidRPr="00690F89">
        <w:rPr>
          <w:rFonts w:ascii="Arial" w:eastAsia="Times New Roman" w:hAnsi="Arial" w:cs="Arial"/>
          <w:b/>
          <w:bCs/>
          <w:color w:val="263611"/>
          <w:sz w:val="27"/>
          <w:szCs w:val="27"/>
        </w:rPr>
        <w:t>Allaah</w:t>
      </w:r>
      <w:proofErr w:type="spellEnd"/>
      <w:r w:rsidRPr="00690F89">
        <w:rPr>
          <w:rFonts w:ascii="Arial" w:eastAsia="Times New Roman" w:hAnsi="Arial" w:cs="Arial"/>
          <w:b/>
          <w:bCs/>
          <w:color w:val="263611"/>
          <w:sz w:val="27"/>
          <w:szCs w:val="27"/>
        </w:rPr>
        <w:t xml:space="preserve"> be upon him said to the boy: Would you allow me to give to these people first? And, the boy said: No, I swear by Allah that I will not let anyone take water from you before me</w:t>
      </w:r>
      <w:proofErr w:type="gramStart"/>
      <w:r w:rsidRPr="00690F89">
        <w:rPr>
          <w:rFonts w:ascii="Arial" w:eastAsia="Times New Roman" w:hAnsi="Arial" w:cs="Arial"/>
          <w:b/>
          <w:bCs/>
          <w:color w:val="263611"/>
          <w:sz w:val="27"/>
          <w:szCs w:val="27"/>
        </w:rPr>
        <w:t>.[</w:t>
      </w:r>
      <w:proofErr w:type="gramEnd"/>
      <w:r w:rsidRPr="00690F89">
        <w:rPr>
          <w:rFonts w:ascii="Arial" w:eastAsia="Times New Roman" w:hAnsi="Arial" w:cs="Arial"/>
          <w:b/>
          <w:bCs/>
          <w:color w:val="263611"/>
          <w:sz w:val="27"/>
          <w:szCs w:val="27"/>
        </w:rPr>
        <w:t>14</w:t>
      </w:r>
      <w:r w:rsidRPr="00690F89">
        <w:rPr>
          <w:rFonts w:ascii="Arial" w:eastAsia="Times New Roman" w:hAnsi="Arial" w:cs="Arial"/>
          <w:b/>
          <w:bCs/>
          <w:color w:val="263611"/>
          <w:sz w:val="27"/>
          <w:szCs w:val="27"/>
          <w:rtl/>
        </w:rPr>
        <w:t>]</w:t>
      </w:r>
    </w:p>
    <w:p w:rsidR="00690F89" w:rsidRPr="00690F89" w:rsidRDefault="00690F89" w:rsidP="00690F89">
      <w:pPr>
        <w:jc w:val="right"/>
        <w:rPr>
          <w:rFonts w:ascii="Arial" w:eastAsia="Times New Roman" w:hAnsi="Arial" w:cs="Arial"/>
          <w:b/>
          <w:bCs/>
          <w:color w:val="263611"/>
          <w:sz w:val="27"/>
          <w:szCs w:val="27"/>
          <w:rtl/>
        </w:rPr>
      </w:pPr>
    </w:p>
    <w:p w:rsidR="00690F89" w:rsidRPr="00690F89" w:rsidRDefault="00690F89" w:rsidP="00690F89">
      <w:pPr>
        <w:jc w:val="right"/>
        <w:rPr>
          <w:rFonts w:ascii="Arial" w:eastAsia="Times New Roman" w:hAnsi="Arial" w:cs="Arial"/>
          <w:b/>
          <w:bCs/>
          <w:color w:val="263611"/>
          <w:sz w:val="27"/>
          <w:szCs w:val="27"/>
        </w:rPr>
      </w:pPr>
      <w:r w:rsidRPr="00690F89">
        <w:rPr>
          <w:rFonts w:ascii="Arial" w:eastAsia="Times New Roman" w:hAnsi="Arial" w:cs="Arial"/>
          <w:b/>
          <w:bCs/>
          <w:color w:val="263611"/>
          <w:sz w:val="27"/>
          <w:szCs w:val="27"/>
          <w:rtl/>
        </w:rPr>
        <w:t xml:space="preserve"> </w:t>
      </w:r>
      <w:proofErr w:type="spellStart"/>
      <w:r w:rsidRPr="00690F89">
        <w:rPr>
          <w:rFonts w:ascii="Arial" w:eastAsia="Times New Roman" w:hAnsi="Arial" w:cs="Arial"/>
          <w:b/>
          <w:bCs/>
          <w:color w:val="263611"/>
          <w:sz w:val="27"/>
          <w:szCs w:val="27"/>
        </w:rPr>
        <w:t>Muḥammad</w:t>
      </w:r>
      <w:proofErr w:type="spellEnd"/>
      <w:r w:rsidRPr="00690F89">
        <w:rPr>
          <w:rFonts w:ascii="Arial" w:eastAsia="Times New Roman" w:hAnsi="Arial" w:cs="Arial"/>
          <w:b/>
          <w:bCs/>
          <w:color w:val="263611"/>
          <w:sz w:val="27"/>
          <w:szCs w:val="27"/>
        </w:rPr>
        <w:t xml:space="preserve"> (Peace be upon him) considered both matters. He respected the child’s right and took his permission, and respected the old men by asking the child to give them precedence. When the boy insisted, </w:t>
      </w:r>
      <w:proofErr w:type="spellStart"/>
      <w:r w:rsidRPr="00690F89">
        <w:rPr>
          <w:rFonts w:ascii="Arial" w:eastAsia="Times New Roman" w:hAnsi="Arial" w:cs="Arial"/>
          <w:b/>
          <w:bCs/>
          <w:color w:val="263611"/>
          <w:sz w:val="27"/>
          <w:szCs w:val="27"/>
        </w:rPr>
        <w:t>Muḥammad</w:t>
      </w:r>
      <w:proofErr w:type="spellEnd"/>
      <w:r w:rsidRPr="00690F89">
        <w:rPr>
          <w:rFonts w:ascii="Arial" w:eastAsia="Times New Roman" w:hAnsi="Arial" w:cs="Arial"/>
          <w:b/>
          <w:bCs/>
          <w:color w:val="263611"/>
          <w:sz w:val="27"/>
          <w:szCs w:val="27"/>
        </w:rPr>
        <w:t xml:space="preserve"> (Peace be upon him) neither blamed nor scolded him; instead, he gave him his right</w:t>
      </w:r>
      <w:r w:rsidRPr="00690F89">
        <w:rPr>
          <w:rFonts w:ascii="Arial" w:eastAsia="Times New Roman" w:hAnsi="Arial" w:cs="Arial"/>
          <w:b/>
          <w:bCs/>
          <w:color w:val="263611"/>
          <w:sz w:val="27"/>
          <w:szCs w:val="27"/>
          <w:rtl/>
        </w:rPr>
        <w:t>.</w:t>
      </w:r>
    </w:p>
    <w:p w:rsidR="00690F89" w:rsidRPr="00690F89" w:rsidRDefault="00690F89" w:rsidP="00690F89">
      <w:pPr>
        <w:jc w:val="right"/>
        <w:rPr>
          <w:rFonts w:ascii="Arial" w:eastAsia="Times New Roman" w:hAnsi="Arial" w:cs="Arial"/>
          <w:b/>
          <w:bCs/>
          <w:color w:val="263611"/>
          <w:sz w:val="27"/>
          <w:szCs w:val="27"/>
          <w:rtl/>
        </w:rPr>
      </w:pPr>
    </w:p>
    <w:p w:rsidR="00690F89" w:rsidRPr="00690F89" w:rsidRDefault="00690F89" w:rsidP="00690F89">
      <w:pPr>
        <w:jc w:val="right"/>
        <w:rPr>
          <w:rFonts w:ascii="Arial" w:eastAsia="Times New Roman" w:hAnsi="Arial" w:cs="Arial"/>
          <w:b/>
          <w:bCs/>
          <w:color w:val="263611"/>
          <w:sz w:val="27"/>
          <w:szCs w:val="27"/>
        </w:rPr>
      </w:pPr>
      <w:r w:rsidRPr="00690F89">
        <w:rPr>
          <w:rFonts w:ascii="Arial" w:eastAsia="Times New Roman" w:hAnsi="Arial" w:cs="Arial"/>
          <w:b/>
          <w:bCs/>
          <w:color w:val="263611"/>
          <w:sz w:val="27"/>
          <w:szCs w:val="27"/>
        </w:rPr>
        <w:t>Observing the child’s social and familial rights</w:t>
      </w:r>
      <w:r w:rsidRPr="00690F89">
        <w:rPr>
          <w:rFonts w:ascii="Arial" w:eastAsia="Times New Roman" w:hAnsi="Arial" w:cs="Arial"/>
          <w:b/>
          <w:bCs/>
          <w:color w:val="263611"/>
          <w:sz w:val="27"/>
          <w:szCs w:val="27"/>
          <w:rtl/>
        </w:rPr>
        <w:t>:</w:t>
      </w:r>
    </w:p>
    <w:p w:rsidR="00690F89" w:rsidRPr="00690F89" w:rsidRDefault="00690F89" w:rsidP="00690F89">
      <w:pPr>
        <w:jc w:val="right"/>
        <w:rPr>
          <w:rFonts w:ascii="Arial" w:eastAsia="Times New Roman" w:hAnsi="Arial" w:cs="Arial"/>
          <w:b/>
          <w:bCs/>
          <w:color w:val="263611"/>
          <w:sz w:val="27"/>
          <w:szCs w:val="27"/>
          <w:rtl/>
        </w:rPr>
      </w:pPr>
    </w:p>
    <w:p w:rsidR="00690F89" w:rsidRPr="00690F89" w:rsidRDefault="00690F89" w:rsidP="00690F89">
      <w:pPr>
        <w:jc w:val="right"/>
        <w:rPr>
          <w:rFonts w:ascii="Arial" w:eastAsia="Times New Roman" w:hAnsi="Arial" w:cs="Arial"/>
          <w:b/>
          <w:bCs/>
          <w:color w:val="263611"/>
          <w:sz w:val="27"/>
          <w:szCs w:val="27"/>
        </w:rPr>
      </w:pPr>
      <w:r w:rsidRPr="00690F89">
        <w:rPr>
          <w:rFonts w:ascii="Arial" w:eastAsia="Times New Roman" w:hAnsi="Arial" w:cs="Arial"/>
          <w:b/>
          <w:bCs/>
          <w:color w:val="263611"/>
          <w:sz w:val="27"/>
          <w:szCs w:val="27"/>
        </w:rPr>
        <w:t>The Messenger (Peace be upon him) was interested in observing the baby’s right to have a known, authorized, witnessed parentage, and to be born into a sound marriage. In addition, he banned having children from an illegal marriage to protect them from any problems in the future. Another purpose was to clear the society from depravity, corruption, and lineages becoming confused</w:t>
      </w:r>
      <w:r w:rsidRPr="00690F89">
        <w:rPr>
          <w:rFonts w:ascii="Arial" w:eastAsia="Times New Roman" w:hAnsi="Arial" w:cs="Arial"/>
          <w:b/>
          <w:bCs/>
          <w:color w:val="263611"/>
          <w:sz w:val="27"/>
          <w:szCs w:val="27"/>
          <w:rtl/>
        </w:rPr>
        <w:t>.</w:t>
      </w:r>
    </w:p>
    <w:p w:rsidR="00690F89" w:rsidRPr="00690F89" w:rsidRDefault="00690F89" w:rsidP="00690F89">
      <w:pPr>
        <w:jc w:val="right"/>
        <w:rPr>
          <w:rFonts w:ascii="Arial" w:eastAsia="Times New Roman" w:hAnsi="Arial" w:cs="Arial"/>
          <w:b/>
          <w:bCs/>
          <w:color w:val="263611"/>
          <w:sz w:val="27"/>
          <w:szCs w:val="27"/>
          <w:rtl/>
        </w:rPr>
      </w:pPr>
    </w:p>
    <w:p w:rsidR="00690F89" w:rsidRPr="00690F89" w:rsidRDefault="00690F89" w:rsidP="00690F89">
      <w:pPr>
        <w:jc w:val="right"/>
        <w:rPr>
          <w:rFonts w:ascii="Arial" w:eastAsia="Times New Roman" w:hAnsi="Arial" w:cs="Arial"/>
          <w:b/>
          <w:bCs/>
          <w:color w:val="263611"/>
          <w:sz w:val="27"/>
          <w:szCs w:val="27"/>
        </w:rPr>
      </w:pPr>
      <w:r w:rsidRPr="00690F89">
        <w:rPr>
          <w:rFonts w:ascii="Arial" w:eastAsia="Times New Roman" w:hAnsi="Arial" w:cs="Arial"/>
          <w:b/>
          <w:bCs/>
          <w:color w:val="263611"/>
          <w:sz w:val="27"/>
          <w:szCs w:val="27"/>
        </w:rPr>
        <w:lastRenderedPageBreak/>
        <w:t xml:space="preserve">Also, </w:t>
      </w:r>
      <w:proofErr w:type="spellStart"/>
      <w:r w:rsidRPr="00690F89">
        <w:rPr>
          <w:rFonts w:ascii="Arial" w:eastAsia="Times New Roman" w:hAnsi="Arial" w:cs="Arial"/>
          <w:b/>
          <w:bCs/>
          <w:color w:val="263611"/>
          <w:sz w:val="27"/>
          <w:szCs w:val="27"/>
        </w:rPr>
        <w:t>Muḥammad</w:t>
      </w:r>
      <w:proofErr w:type="spellEnd"/>
      <w:r w:rsidRPr="00690F89">
        <w:rPr>
          <w:rFonts w:ascii="Arial" w:eastAsia="Times New Roman" w:hAnsi="Arial" w:cs="Arial"/>
          <w:b/>
          <w:bCs/>
          <w:color w:val="263611"/>
          <w:sz w:val="27"/>
          <w:szCs w:val="27"/>
        </w:rPr>
        <w:t xml:space="preserve"> (Peace be upon him) said it is the child’s right that his father chooses a good and modest mother. Moreover, his father should choose a good name for him and this name should neither be derogatory nor sarcastic. Also, the child has the right to be nursed. In addition, he has the right to be raised in a sound environment and with relatives around him. Furthermore, it is his right to be raised with faith, and be protected from sexual violation, abnormality, being used, being held in bondage or slavery, and from being used for profiteering</w:t>
      </w:r>
      <w:r w:rsidRPr="00690F89">
        <w:rPr>
          <w:rFonts w:ascii="Arial" w:eastAsia="Times New Roman" w:hAnsi="Arial" w:cs="Arial"/>
          <w:b/>
          <w:bCs/>
          <w:color w:val="263611"/>
          <w:sz w:val="27"/>
          <w:szCs w:val="27"/>
          <w:rtl/>
        </w:rPr>
        <w:t>.</w:t>
      </w:r>
    </w:p>
    <w:p w:rsidR="00690F89" w:rsidRPr="00690F89" w:rsidRDefault="00690F89" w:rsidP="00690F89">
      <w:pPr>
        <w:jc w:val="right"/>
        <w:rPr>
          <w:rFonts w:ascii="Arial" w:eastAsia="Times New Roman" w:hAnsi="Arial" w:cs="Arial"/>
          <w:b/>
          <w:bCs/>
          <w:color w:val="263611"/>
          <w:sz w:val="27"/>
          <w:szCs w:val="27"/>
          <w:rtl/>
        </w:rPr>
      </w:pPr>
    </w:p>
    <w:p w:rsidR="00690F89" w:rsidRPr="00690F89" w:rsidRDefault="00690F89" w:rsidP="00690F89">
      <w:pPr>
        <w:jc w:val="right"/>
        <w:rPr>
          <w:rFonts w:ascii="Arial" w:eastAsia="Times New Roman" w:hAnsi="Arial" w:cs="Arial"/>
          <w:b/>
          <w:bCs/>
          <w:color w:val="263611"/>
          <w:sz w:val="27"/>
          <w:szCs w:val="27"/>
        </w:rPr>
      </w:pPr>
      <w:r w:rsidRPr="00690F89">
        <w:rPr>
          <w:rFonts w:ascii="Arial" w:eastAsia="Times New Roman" w:hAnsi="Arial" w:cs="Arial"/>
          <w:b/>
          <w:bCs/>
          <w:color w:val="263611"/>
          <w:sz w:val="27"/>
          <w:szCs w:val="27"/>
        </w:rPr>
        <w:t>As the prophetic message assured that the child has a right in inheritance and bequest, and confirmed an orphan’s right to be completely cared for and protected, and that his wealth should be kept for him. Moreover, the community must keep him, be kind to him, care for him, and take full custody of him</w:t>
      </w:r>
      <w:r w:rsidRPr="00690F89">
        <w:rPr>
          <w:rFonts w:ascii="Arial" w:eastAsia="Times New Roman" w:hAnsi="Arial" w:cs="Arial"/>
          <w:b/>
          <w:bCs/>
          <w:color w:val="263611"/>
          <w:sz w:val="27"/>
          <w:szCs w:val="27"/>
          <w:rtl/>
        </w:rPr>
        <w:t>.</w:t>
      </w:r>
    </w:p>
    <w:p w:rsidR="00690F89" w:rsidRPr="00690F89" w:rsidRDefault="00690F89" w:rsidP="00690F89">
      <w:pPr>
        <w:jc w:val="right"/>
        <w:rPr>
          <w:rFonts w:ascii="Arial" w:eastAsia="Times New Roman" w:hAnsi="Arial" w:cs="Arial"/>
          <w:b/>
          <w:bCs/>
          <w:color w:val="263611"/>
          <w:sz w:val="27"/>
          <w:szCs w:val="27"/>
          <w:rtl/>
        </w:rPr>
      </w:pPr>
    </w:p>
    <w:p w:rsidR="00690F89" w:rsidRPr="00690F89" w:rsidRDefault="00690F89" w:rsidP="00690F89">
      <w:pPr>
        <w:jc w:val="right"/>
        <w:rPr>
          <w:rFonts w:ascii="Arial" w:eastAsia="Times New Roman" w:hAnsi="Arial" w:cs="Arial"/>
          <w:b/>
          <w:bCs/>
          <w:color w:val="263611"/>
          <w:sz w:val="27"/>
          <w:szCs w:val="27"/>
          <w:rtl/>
        </w:rPr>
      </w:pPr>
      <w:r w:rsidRPr="00690F89">
        <w:rPr>
          <w:rFonts w:ascii="Arial" w:eastAsia="Times New Roman" w:hAnsi="Arial" w:cs="Arial"/>
          <w:b/>
          <w:bCs/>
          <w:color w:val="263611"/>
          <w:sz w:val="27"/>
          <w:szCs w:val="27"/>
          <w:rtl/>
        </w:rPr>
        <w:t xml:space="preserve"> </w:t>
      </w:r>
    </w:p>
    <w:p w:rsidR="00690F89" w:rsidRPr="00690F89" w:rsidRDefault="00690F89" w:rsidP="00690F89">
      <w:pPr>
        <w:jc w:val="right"/>
        <w:rPr>
          <w:rFonts w:ascii="Arial" w:eastAsia="Times New Roman" w:hAnsi="Arial" w:cs="Arial"/>
          <w:b/>
          <w:bCs/>
          <w:color w:val="263611"/>
          <w:sz w:val="27"/>
          <w:szCs w:val="27"/>
          <w:rtl/>
        </w:rPr>
      </w:pPr>
    </w:p>
    <w:p w:rsidR="00690F89" w:rsidRPr="00690F89" w:rsidRDefault="00690F89" w:rsidP="00690F89">
      <w:pPr>
        <w:jc w:val="right"/>
        <w:rPr>
          <w:rFonts w:ascii="Arial" w:eastAsia="Times New Roman" w:hAnsi="Arial" w:cs="Arial"/>
          <w:b/>
          <w:bCs/>
          <w:color w:val="263611"/>
          <w:sz w:val="27"/>
          <w:szCs w:val="27"/>
        </w:rPr>
      </w:pPr>
      <w:r w:rsidRPr="00690F89">
        <w:rPr>
          <w:rFonts w:ascii="Arial" w:eastAsia="Times New Roman" w:hAnsi="Arial" w:cs="Arial"/>
          <w:b/>
          <w:bCs/>
          <w:color w:val="263611"/>
          <w:sz w:val="27"/>
          <w:szCs w:val="27"/>
          <w:rtl/>
        </w:rPr>
        <w:t xml:space="preserve">[1] </w:t>
      </w:r>
      <w:r w:rsidRPr="00690F89">
        <w:rPr>
          <w:rFonts w:ascii="Arial" w:eastAsia="Times New Roman" w:hAnsi="Arial" w:cs="Arial"/>
          <w:b/>
          <w:bCs/>
          <w:color w:val="263611"/>
          <w:sz w:val="27"/>
          <w:szCs w:val="27"/>
        </w:rPr>
        <w:t xml:space="preserve">Reported by Ahmad (no. 10281). </w:t>
      </w:r>
      <w:proofErr w:type="gramStart"/>
      <w:r w:rsidRPr="00690F89">
        <w:rPr>
          <w:rFonts w:ascii="Arial" w:eastAsia="Times New Roman" w:hAnsi="Arial" w:cs="Arial"/>
          <w:b/>
          <w:bCs/>
          <w:color w:val="263611"/>
          <w:sz w:val="27"/>
          <w:szCs w:val="27"/>
        </w:rPr>
        <w:t>In</w:t>
      </w:r>
      <w:proofErr w:type="gramEnd"/>
      <w:r w:rsidRPr="00690F89">
        <w:rPr>
          <w:rFonts w:ascii="Arial" w:eastAsia="Times New Roman" w:hAnsi="Arial" w:cs="Arial"/>
          <w:b/>
          <w:bCs/>
          <w:color w:val="263611"/>
          <w:sz w:val="27"/>
          <w:szCs w:val="27"/>
        </w:rPr>
        <w:t xml:space="preserve"> his book titled </w:t>
      </w:r>
      <w:proofErr w:type="spellStart"/>
      <w:r w:rsidRPr="00690F89">
        <w:rPr>
          <w:rFonts w:ascii="Arial" w:eastAsia="Times New Roman" w:hAnsi="Arial" w:cs="Arial"/>
          <w:b/>
          <w:bCs/>
          <w:color w:val="263611"/>
          <w:sz w:val="27"/>
          <w:szCs w:val="27"/>
        </w:rPr>
        <w:t>mujma</w:t>
      </w:r>
      <w:proofErr w:type="spellEnd"/>
      <w:r w:rsidRPr="00690F89">
        <w:rPr>
          <w:rFonts w:ascii="Arial" w:eastAsia="Times New Roman" w:hAnsi="Arial" w:cs="Arial"/>
          <w:b/>
          <w:bCs/>
          <w:color w:val="263611"/>
          <w:sz w:val="27"/>
          <w:szCs w:val="27"/>
        </w:rPr>
        <w:t xml:space="preserve">’ </w:t>
      </w:r>
      <w:proofErr w:type="spellStart"/>
      <w:r w:rsidRPr="00690F89">
        <w:rPr>
          <w:rFonts w:ascii="Arial" w:eastAsia="Times New Roman" w:hAnsi="Arial" w:cs="Arial"/>
          <w:b/>
          <w:bCs/>
          <w:color w:val="263611"/>
          <w:sz w:val="27"/>
          <w:szCs w:val="27"/>
        </w:rPr>
        <w:t>az-Zawā’id</w:t>
      </w:r>
      <w:proofErr w:type="spellEnd"/>
      <w:r w:rsidRPr="00690F89">
        <w:rPr>
          <w:rFonts w:ascii="Arial" w:eastAsia="Times New Roman" w:hAnsi="Arial" w:cs="Arial"/>
          <w:b/>
          <w:bCs/>
          <w:color w:val="263611"/>
          <w:sz w:val="27"/>
          <w:szCs w:val="27"/>
        </w:rPr>
        <w:t>, Al-</w:t>
      </w:r>
      <w:proofErr w:type="spellStart"/>
      <w:r w:rsidRPr="00690F89">
        <w:rPr>
          <w:rFonts w:ascii="Arial" w:eastAsia="Times New Roman" w:hAnsi="Arial" w:cs="Arial"/>
          <w:b/>
          <w:bCs/>
          <w:color w:val="263611"/>
          <w:sz w:val="27"/>
          <w:szCs w:val="27"/>
        </w:rPr>
        <w:t>Haithami</w:t>
      </w:r>
      <w:proofErr w:type="spellEnd"/>
      <w:r w:rsidRPr="00690F89">
        <w:rPr>
          <w:rFonts w:ascii="Arial" w:eastAsia="Times New Roman" w:hAnsi="Arial" w:cs="Arial"/>
          <w:b/>
          <w:bCs/>
          <w:color w:val="263611"/>
          <w:sz w:val="27"/>
          <w:szCs w:val="27"/>
        </w:rPr>
        <w:t xml:space="preserve"> said that the narrators of this prophetic tradition are trustworthy. Al-</w:t>
      </w:r>
      <w:proofErr w:type="spellStart"/>
      <w:r w:rsidRPr="00690F89">
        <w:rPr>
          <w:rFonts w:ascii="Arial" w:eastAsia="Times New Roman" w:hAnsi="Arial" w:cs="Arial"/>
          <w:b/>
          <w:bCs/>
          <w:color w:val="263611"/>
          <w:sz w:val="27"/>
          <w:szCs w:val="27"/>
        </w:rPr>
        <w:t>Arna’ut</w:t>
      </w:r>
      <w:proofErr w:type="spellEnd"/>
      <w:r w:rsidRPr="00690F89">
        <w:rPr>
          <w:rFonts w:ascii="Arial" w:eastAsia="Times New Roman" w:hAnsi="Arial" w:cs="Arial"/>
          <w:b/>
          <w:bCs/>
          <w:color w:val="263611"/>
          <w:sz w:val="27"/>
          <w:szCs w:val="27"/>
        </w:rPr>
        <w:t xml:space="preserve"> graded it as </w:t>
      </w:r>
      <w:proofErr w:type="spellStart"/>
      <w:proofErr w:type="gramStart"/>
      <w:r w:rsidRPr="00690F89">
        <w:rPr>
          <w:rFonts w:ascii="Arial" w:eastAsia="Times New Roman" w:hAnsi="Arial" w:cs="Arial"/>
          <w:b/>
          <w:bCs/>
          <w:color w:val="263611"/>
          <w:sz w:val="27"/>
          <w:szCs w:val="27"/>
        </w:rPr>
        <w:t>hassan</w:t>
      </w:r>
      <w:proofErr w:type="spellEnd"/>
      <w:proofErr w:type="gramEnd"/>
      <w:r w:rsidRPr="00690F89">
        <w:rPr>
          <w:rFonts w:ascii="Arial" w:eastAsia="Times New Roman" w:hAnsi="Arial" w:cs="Arial"/>
          <w:b/>
          <w:bCs/>
          <w:color w:val="263611"/>
          <w:sz w:val="27"/>
          <w:szCs w:val="27"/>
        </w:rPr>
        <w:t xml:space="preserve"> (i.e. fair</w:t>
      </w:r>
      <w:r w:rsidRPr="00690F89">
        <w:rPr>
          <w:rFonts w:ascii="Arial" w:eastAsia="Times New Roman" w:hAnsi="Arial" w:cs="Arial"/>
          <w:b/>
          <w:bCs/>
          <w:color w:val="263611"/>
          <w:sz w:val="27"/>
          <w:szCs w:val="27"/>
          <w:rtl/>
        </w:rPr>
        <w:t>).</w:t>
      </w:r>
    </w:p>
    <w:p w:rsidR="00690F89" w:rsidRPr="00690F89" w:rsidRDefault="00690F89" w:rsidP="00690F89">
      <w:pPr>
        <w:jc w:val="right"/>
        <w:rPr>
          <w:rFonts w:ascii="Arial" w:eastAsia="Times New Roman" w:hAnsi="Arial" w:cs="Arial"/>
          <w:b/>
          <w:bCs/>
          <w:color w:val="263611"/>
          <w:sz w:val="27"/>
          <w:szCs w:val="27"/>
        </w:rPr>
      </w:pPr>
      <w:r w:rsidRPr="00690F89">
        <w:rPr>
          <w:rFonts w:ascii="Arial" w:eastAsia="Times New Roman" w:hAnsi="Arial" w:cs="Arial"/>
          <w:b/>
          <w:bCs/>
          <w:color w:val="263611"/>
          <w:sz w:val="27"/>
          <w:szCs w:val="27"/>
          <w:rtl/>
        </w:rPr>
        <w:t xml:space="preserve">[2] </w:t>
      </w:r>
      <w:r w:rsidRPr="00690F89">
        <w:rPr>
          <w:rFonts w:ascii="Arial" w:eastAsia="Times New Roman" w:hAnsi="Arial" w:cs="Arial"/>
          <w:b/>
          <w:bCs/>
          <w:color w:val="263611"/>
          <w:sz w:val="27"/>
          <w:szCs w:val="27"/>
        </w:rPr>
        <w:t>Reported by Al-</w:t>
      </w:r>
      <w:proofErr w:type="spellStart"/>
      <w:r w:rsidRPr="00690F89">
        <w:rPr>
          <w:rFonts w:ascii="Arial" w:eastAsia="Times New Roman" w:hAnsi="Arial" w:cs="Arial"/>
          <w:b/>
          <w:bCs/>
          <w:color w:val="263611"/>
          <w:sz w:val="27"/>
          <w:szCs w:val="27"/>
        </w:rPr>
        <w:t>Bukhari</w:t>
      </w:r>
      <w:proofErr w:type="spellEnd"/>
      <w:r w:rsidRPr="00690F89">
        <w:rPr>
          <w:rFonts w:ascii="Arial" w:eastAsia="Times New Roman" w:hAnsi="Arial" w:cs="Arial"/>
          <w:b/>
          <w:bCs/>
          <w:color w:val="263611"/>
          <w:sz w:val="27"/>
          <w:szCs w:val="27"/>
        </w:rPr>
        <w:t xml:space="preserve"> (No. 3071</w:t>
      </w:r>
      <w:r w:rsidRPr="00690F89">
        <w:rPr>
          <w:rFonts w:ascii="Arial" w:eastAsia="Times New Roman" w:hAnsi="Arial" w:cs="Arial"/>
          <w:b/>
          <w:bCs/>
          <w:color w:val="263611"/>
          <w:sz w:val="27"/>
          <w:szCs w:val="27"/>
          <w:rtl/>
        </w:rPr>
        <w:t>)</w:t>
      </w:r>
    </w:p>
    <w:p w:rsidR="00690F89" w:rsidRPr="00690F89" w:rsidRDefault="00690F89" w:rsidP="00690F89">
      <w:pPr>
        <w:jc w:val="right"/>
        <w:rPr>
          <w:rFonts w:ascii="Arial" w:eastAsia="Times New Roman" w:hAnsi="Arial" w:cs="Arial"/>
          <w:b/>
          <w:bCs/>
          <w:color w:val="263611"/>
          <w:sz w:val="27"/>
          <w:szCs w:val="27"/>
        </w:rPr>
      </w:pPr>
      <w:r w:rsidRPr="00690F89">
        <w:rPr>
          <w:rFonts w:ascii="Arial" w:eastAsia="Times New Roman" w:hAnsi="Arial" w:cs="Arial"/>
          <w:b/>
          <w:bCs/>
          <w:color w:val="263611"/>
          <w:sz w:val="27"/>
          <w:szCs w:val="27"/>
          <w:rtl/>
        </w:rPr>
        <w:t xml:space="preserve">[3] </w:t>
      </w:r>
      <w:r w:rsidRPr="00690F89">
        <w:rPr>
          <w:rFonts w:ascii="Arial" w:eastAsia="Times New Roman" w:hAnsi="Arial" w:cs="Arial"/>
          <w:b/>
          <w:bCs/>
          <w:color w:val="263611"/>
          <w:sz w:val="27"/>
          <w:szCs w:val="27"/>
        </w:rPr>
        <w:t>Reported by Ahmad (No. 26834) and authenticated by Al-</w:t>
      </w:r>
      <w:proofErr w:type="spellStart"/>
      <w:r w:rsidRPr="00690F89">
        <w:rPr>
          <w:rFonts w:ascii="Arial" w:eastAsia="Times New Roman" w:hAnsi="Arial" w:cs="Arial"/>
          <w:b/>
          <w:bCs/>
          <w:color w:val="263611"/>
          <w:sz w:val="27"/>
          <w:szCs w:val="27"/>
        </w:rPr>
        <w:t>Arna’out</w:t>
      </w:r>
      <w:proofErr w:type="spellEnd"/>
    </w:p>
    <w:p w:rsidR="00690F89" w:rsidRPr="00690F89" w:rsidRDefault="00690F89" w:rsidP="00690F89">
      <w:pPr>
        <w:jc w:val="right"/>
        <w:rPr>
          <w:rFonts w:ascii="Arial" w:eastAsia="Times New Roman" w:hAnsi="Arial" w:cs="Arial"/>
          <w:b/>
          <w:bCs/>
          <w:color w:val="263611"/>
          <w:sz w:val="27"/>
          <w:szCs w:val="27"/>
        </w:rPr>
      </w:pPr>
      <w:r w:rsidRPr="00690F89">
        <w:rPr>
          <w:rFonts w:ascii="Arial" w:eastAsia="Times New Roman" w:hAnsi="Arial" w:cs="Arial"/>
          <w:b/>
          <w:bCs/>
          <w:color w:val="263611"/>
          <w:sz w:val="27"/>
          <w:szCs w:val="27"/>
          <w:rtl/>
        </w:rPr>
        <w:t xml:space="preserve">[4] </w:t>
      </w:r>
      <w:r w:rsidRPr="00690F89">
        <w:rPr>
          <w:rFonts w:ascii="Arial" w:eastAsia="Times New Roman" w:hAnsi="Arial" w:cs="Arial"/>
          <w:b/>
          <w:bCs/>
          <w:color w:val="263611"/>
          <w:sz w:val="27"/>
          <w:szCs w:val="27"/>
        </w:rPr>
        <w:t>An agreed upon prophetic tradition</w:t>
      </w:r>
    </w:p>
    <w:p w:rsidR="00690F89" w:rsidRPr="00690F89" w:rsidRDefault="00690F89" w:rsidP="00690F89">
      <w:pPr>
        <w:jc w:val="right"/>
        <w:rPr>
          <w:rFonts w:ascii="Arial" w:eastAsia="Times New Roman" w:hAnsi="Arial" w:cs="Arial"/>
          <w:b/>
          <w:bCs/>
          <w:color w:val="263611"/>
          <w:sz w:val="27"/>
          <w:szCs w:val="27"/>
        </w:rPr>
      </w:pPr>
      <w:r w:rsidRPr="00690F89">
        <w:rPr>
          <w:rFonts w:ascii="Arial" w:eastAsia="Times New Roman" w:hAnsi="Arial" w:cs="Arial"/>
          <w:b/>
          <w:bCs/>
          <w:color w:val="263611"/>
          <w:sz w:val="27"/>
          <w:szCs w:val="27"/>
          <w:rtl/>
        </w:rPr>
        <w:t xml:space="preserve">[5] </w:t>
      </w:r>
      <w:r w:rsidRPr="00690F89">
        <w:rPr>
          <w:rFonts w:ascii="Arial" w:eastAsia="Times New Roman" w:hAnsi="Arial" w:cs="Arial"/>
          <w:b/>
          <w:bCs/>
          <w:color w:val="263611"/>
          <w:sz w:val="27"/>
          <w:szCs w:val="27"/>
        </w:rPr>
        <w:t>Reported by Al-</w:t>
      </w:r>
      <w:proofErr w:type="spellStart"/>
      <w:r w:rsidRPr="00690F89">
        <w:rPr>
          <w:rFonts w:ascii="Arial" w:eastAsia="Times New Roman" w:hAnsi="Arial" w:cs="Arial"/>
          <w:b/>
          <w:bCs/>
          <w:color w:val="263611"/>
          <w:sz w:val="27"/>
          <w:szCs w:val="27"/>
        </w:rPr>
        <w:t>Bukhari</w:t>
      </w:r>
      <w:proofErr w:type="spellEnd"/>
      <w:r w:rsidRPr="00690F89">
        <w:rPr>
          <w:rFonts w:ascii="Arial" w:eastAsia="Times New Roman" w:hAnsi="Arial" w:cs="Arial"/>
          <w:b/>
          <w:bCs/>
          <w:color w:val="263611"/>
          <w:sz w:val="27"/>
          <w:szCs w:val="27"/>
        </w:rPr>
        <w:t xml:space="preserve"> (No. 6003</w:t>
      </w:r>
      <w:r w:rsidRPr="00690F89">
        <w:rPr>
          <w:rFonts w:ascii="Arial" w:eastAsia="Times New Roman" w:hAnsi="Arial" w:cs="Arial"/>
          <w:b/>
          <w:bCs/>
          <w:color w:val="263611"/>
          <w:sz w:val="27"/>
          <w:szCs w:val="27"/>
          <w:rtl/>
        </w:rPr>
        <w:t>)</w:t>
      </w:r>
    </w:p>
    <w:p w:rsidR="00690F89" w:rsidRPr="00690F89" w:rsidRDefault="00690F89" w:rsidP="00690F89">
      <w:pPr>
        <w:jc w:val="right"/>
        <w:rPr>
          <w:rFonts w:ascii="Arial" w:eastAsia="Times New Roman" w:hAnsi="Arial" w:cs="Arial"/>
          <w:b/>
          <w:bCs/>
          <w:color w:val="263611"/>
          <w:sz w:val="27"/>
          <w:szCs w:val="27"/>
        </w:rPr>
      </w:pPr>
      <w:r w:rsidRPr="00690F89">
        <w:rPr>
          <w:rFonts w:ascii="Arial" w:eastAsia="Times New Roman" w:hAnsi="Arial" w:cs="Arial"/>
          <w:b/>
          <w:bCs/>
          <w:color w:val="263611"/>
          <w:sz w:val="27"/>
          <w:szCs w:val="27"/>
          <w:rtl/>
        </w:rPr>
        <w:t xml:space="preserve">[6] </w:t>
      </w:r>
      <w:r w:rsidRPr="00690F89">
        <w:rPr>
          <w:rFonts w:ascii="Arial" w:eastAsia="Times New Roman" w:hAnsi="Arial" w:cs="Arial"/>
          <w:b/>
          <w:bCs/>
          <w:color w:val="263611"/>
          <w:sz w:val="27"/>
          <w:szCs w:val="27"/>
        </w:rPr>
        <w:t>An agreed upon prophetic tradition</w:t>
      </w:r>
    </w:p>
    <w:p w:rsidR="00690F89" w:rsidRPr="00690F89" w:rsidRDefault="00690F89" w:rsidP="00690F89">
      <w:pPr>
        <w:jc w:val="right"/>
        <w:rPr>
          <w:rFonts w:ascii="Arial" w:eastAsia="Times New Roman" w:hAnsi="Arial" w:cs="Arial"/>
          <w:b/>
          <w:bCs/>
          <w:color w:val="263611"/>
          <w:sz w:val="27"/>
          <w:szCs w:val="27"/>
        </w:rPr>
      </w:pPr>
      <w:r w:rsidRPr="00690F89">
        <w:rPr>
          <w:rFonts w:ascii="Arial" w:eastAsia="Times New Roman" w:hAnsi="Arial" w:cs="Arial"/>
          <w:b/>
          <w:bCs/>
          <w:color w:val="263611"/>
          <w:sz w:val="27"/>
          <w:szCs w:val="27"/>
          <w:rtl/>
        </w:rPr>
        <w:t xml:space="preserve">[7] </w:t>
      </w:r>
      <w:r w:rsidRPr="00690F89">
        <w:rPr>
          <w:rFonts w:ascii="Arial" w:eastAsia="Times New Roman" w:hAnsi="Arial" w:cs="Arial"/>
          <w:b/>
          <w:bCs/>
          <w:color w:val="263611"/>
          <w:sz w:val="27"/>
          <w:szCs w:val="27"/>
        </w:rPr>
        <w:t>An agreed upon prophetic tradition</w:t>
      </w:r>
    </w:p>
    <w:p w:rsidR="00690F89" w:rsidRPr="00690F89" w:rsidRDefault="00690F89" w:rsidP="00690F89">
      <w:pPr>
        <w:jc w:val="right"/>
        <w:rPr>
          <w:rFonts w:ascii="Arial" w:eastAsia="Times New Roman" w:hAnsi="Arial" w:cs="Arial"/>
          <w:b/>
          <w:bCs/>
          <w:color w:val="263611"/>
          <w:sz w:val="27"/>
          <w:szCs w:val="27"/>
        </w:rPr>
      </w:pPr>
      <w:r w:rsidRPr="00690F89">
        <w:rPr>
          <w:rFonts w:ascii="Arial" w:eastAsia="Times New Roman" w:hAnsi="Arial" w:cs="Arial"/>
          <w:b/>
          <w:bCs/>
          <w:color w:val="263611"/>
          <w:sz w:val="27"/>
          <w:szCs w:val="27"/>
          <w:rtl/>
        </w:rPr>
        <w:t xml:space="preserve">[8] </w:t>
      </w:r>
      <w:r w:rsidRPr="00690F89">
        <w:rPr>
          <w:rFonts w:ascii="Arial" w:eastAsia="Times New Roman" w:hAnsi="Arial" w:cs="Arial"/>
          <w:b/>
          <w:bCs/>
          <w:color w:val="263611"/>
          <w:sz w:val="27"/>
          <w:szCs w:val="27"/>
        </w:rPr>
        <w:t>An agreed upon prophetic tradition</w:t>
      </w:r>
    </w:p>
    <w:p w:rsidR="00690F89" w:rsidRPr="00690F89" w:rsidRDefault="00690F89" w:rsidP="00690F89">
      <w:pPr>
        <w:jc w:val="right"/>
        <w:rPr>
          <w:rFonts w:ascii="Arial" w:eastAsia="Times New Roman" w:hAnsi="Arial" w:cs="Arial"/>
          <w:b/>
          <w:bCs/>
          <w:color w:val="263611"/>
          <w:sz w:val="27"/>
          <w:szCs w:val="27"/>
        </w:rPr>
      </w:pPr>
      <w:r w:rsidRPr="00690F89">
        <w:rPr>
          <w:rFonts w:ascii="Arial" w:eastAsia="Times New Roman" w:hAnsi="Arial" w:cs="Arial"/>
          <w:b/>
          <w:bCs/>
          <w:color w:val="263611"/>
          <w:sz w:val="27"/>
          <w:szCs w:val="27"/>
          <w:rtl/>
        </w:rPr>
        <w:lastRenderedPageBreak/>
        <w:t xml:space="preserve">[9] </w:t>
      </w:r>
      <w:r w:rsidRPr="00690F89">
        <w:rPr>
          <w:rFonts w:ascii="Arial" w:eastAsia="Times New Roman" w:hAnsi="Arial" w:cs="Arial"/>
          <w:b/>
          <w:bCs/>
          <w:color w:val="263611"/>
          <w:sz w:val="27"/>
          <w:szCs w:val="27"/>
        </w:rPr>
        <w:t>An agreed upon prophetic tradition</w:t>
      </w:r>
    </w:p>
    <w:p w:rsidR="00690F89" w:rsidRPr="00690F89" w:rsidRDefault="00690F89" w:rsidP="00690F89">
      <w:pPr>
        <w:jc w:val="right"/>
        <w:rPr>
          <w:rFonts w:ascii="Arial" w:eastAsia="Times New Roman" w:hAnsi="Arial" w:cs="Arial"/>
          <w:b/>
          <w:bCs/>
          <w:color w:val="263611"/>
          <w:sz w:val="27"/>
          <w:szCs w:val="27"/>
        </w:rPr>
      </w:pPr>
      <w:r w:rsidRPr="00690F89">
        <w:rPr>
          <w:rFonts w:ascii="Arial" w:eastAsia="Times New Roman" w:hAnsi="Arial" w:cs="Arial"/>
          <w:b/>
          <w:bCs/>
          <w:color w:val="263611"/>
          <w:sz w:val="27"/>
          <w:szCs w:val="27"/>
          <w:rtl/>
        </w:rPr>
        <w:t xml:space="preserve">[10] </w:t>
      </w:r>
      <w:r w:rsidRPr="00690F89">
        <w:rPr>
          <w:rFonts w:ascii="Arial" w:eastAsia="Times New Roman" w:hAnsi="Arial" w:cs="Arial"/>
          <w:b/>
          <w:bCs/>
          <w:color w:val="263611"/>
          <w:sz w:val="27"/>
          <w:szCs w:val="27"/>
        </w:rPr>
        <w:t xml:space="preserve">Reported by Abu </w:t>
      </w:r>
      <w:proofErr w:type="spellStart"/>
      <w:r w:rsidRPr="00690F89">
        <w:rPr>
          <w:rFonts w:ascii="Arial" w:eastAsia="Times New Roman" w:hAnsi="Arial" w:cs="Arial"/>
          <w:b/>
          <w:bCs/>
          <w:color w:val="263611"/>
          <w:sz w:val="27"/>
          <w:szCs w:val="27"/>
        </w:rPr>
        <w:t>Dawud</w:t>
      </w:r>
      <w:proofErr w:type="spellEnd"/>
      <w:r w:rsidRPr="00690F89">
        <w:rPr>
          <w:rFonts w:ascii="Arial" w:eastAsia="Times New Roman" w:hAnsi="Arial" w:cs="Arial"/>
          <w:b/>
          <w:bCs/>
          <w:color w:val="263611"/>
          <w:sz w:val="27"/>
          <w:szCs w:val="27"/>
        </w:rPr>
        <w:t xml:space="preserve"> (No. 4993) and Al-</w:t>
      </w:r>
      <w:proofErr w:type="spellStart"/>
      <w:r w:rsidRPr="00690F89">
        <w:rPr>
          <w:rFonts w:ascii="Arial" w:eastAsia="Times New Roman" w:hAnsi="Arial" w:cs="Arial"/>
          <w:b/>
          <w:bCs/>
          <w:color w:val="263611"/>
          <w:sz w:val="27"/>
          <w:szCs w:val="27"/>
        </w:rPr>
        <w:t>Albani</w:t>
      </w:r>
      <w:proofErr w:type="spellEnd"/>
      <w:r w:rsidRPr="00690F89">
        <w:rPr>
          <w:rFonts w:ascii="Arial" w:eastAsia="Times New Roman" w:hAnsi="Arial" w:cs="Arial"/>
          <w:b/>
          <w:bCs/>
          <w:color w:val="263611"/>
          <w:sz w:val="27"/>
          <w:szCs w:val="27"/>
        </w:rPr>
        <w:t xml:space="preserve"> graded it as good</w:t>
      </w:r>
    </w:p>
    <w:p w:rsidR="00690F89" w:rsidRPr="00690F89" w:rsidRDefault="00690F89" w:rsidP="00690F89">
      <w:pPr>
        <w:jc w:val="right"/>
        <w:rPr>
          <w:rFonts w:ascii="Arial" w:eastAsia="Times New Roman" w:hAnsi="Arial" w:cs="Arial"/>
          <w:b/>
          <w:bCs/>
          <w:color w:val="263611"/>
          <w:sz w:val="27"/>
          <w:szCs w:val="27"/>
        </w:rPr>
      </w:pPr>
      <w:r w:rsidRPr="00690F89">
        <w:rPr>
          <w:rFonts w:ascii="Arial" w:eastAsia="Times New Roman" w:hAnsi="Arial" w:cs="Arial"/>
          <w:b/>
          <w:bCs/>
          <w:color w:val="263611"/>
          <w:sz w:val="27"/>
          <w:szCs w:val="27"/>
          <w:rtl/>
        </w:rPr>
        <w:t xml:space="preserve">[11] </w:t>
      </w:r>
      <w:r w:rsidRPr="00690F89">
        <w:rPr>
          <w:rFonts w:ascii="Arial" w:eastAsia="Times New Roman" w:hAnsi="Arial" w:cs="Arial"/>
          <w:b/>
          <w:bCs/>
          <w:color w:val="263611"/>
          <w:sz w:val="27"/>
          <w:szCs w:val="27"/>
        </w:rPr>
        <w:t>An agreed upon prophetic tradition</w:t>
      </w:r>
    </w:p>
    <w:p w:rsidR="00690F89" w:rsidRPr="00690F89" w:rsidRDefault="00690F89" w:rsidP="00690F89">
      <w:pPr>
        <w:jc w:val="right"/>
        <w:rPr>
          <w:rFonts w:ascii="Arial" w:eastAsia="Times New Roman" w:hAnsi="Arial" w:cs="Arial"/>
          <w:b/>
          <w:bCs/>
          <w:color w:val="263611"/>
          <w:sz w:val="27"/>
          <w:szCs w:val="27"/>
        </w:rPr>
      </w:pPr>
      <w:r w:rsidRPr="00690F89">
        <w:rPr>
          <w:rFonts w:ascii="Arial" w:eastAsia="Times New Roman" w:hAnsi="Arial" w:cs="Arial"/>
          <w:b/>
          <w:bCs/>
          <w:color w:val="263611"/>
          <w:sz w:val="27"/>
          <w:szCs w:val="27"/>
          <w:rtl/>
        </w:rPr>
        <w:t xml:space="preserve">[12] </w:t>
      </w:r>
      <w:r w:rsidRPr="00690F89">
        <w:rPr>
          <w:rFonts w:ascii="Arial" w:eastAsia="Times New Roman" w:hAnsi="Arial" w:cs="Arial"/>
          <w:b/>
          <w:bCs/>
          <w:color w:val="263611"/>
          <w:sz w:val="27"/>
          <w:szCs w:val="27"/>
        </w:rPr>
        <w:t>An agreed upon prophetic tradition</w:t>
      </w:r>
    </w:p>
    <w:p w:rsidR="00690F89" w:rsidRPr="00690F89" w:rsidRDefault="00690F89" w:rsidP="00690F89">
      <w:pPr>
        <w:jc w:val="right"/>
        <w:rPr>
          <w:rFonts w:ascii="Arial" w:eastAsia="Times New Roman" w:hAnsi="Arial" w:cs="Arial"/>
          <w:b/>
          <w:bCs/>
          <w:color w:val="263611"/>
          <w:sz w:val="27"/>
          <w:szCs w:val="27"/>
        </w:rPr>
      </w:pPr>
      <w:r w:rsidRPr="00690F89">
        <w:rPr>
          <w:rFonts w:ascii="Arial" w:eastAsia="Times New Roman" w:hAnsi="Arial" w:cs="Arial"/>
          <w:b/>
          <w:bCs/>
          <w:color w:val="263611"/>
          <w:sz w:val="27"/>
          <w:szCs w:val="27"/>
          <w:rtl/>
        </w:rPr>
        <w:t xml:space="preserve">[13] </w:t>
      </w:r>
      <w:r w:rsidRPr="00690F89">
        <w:rPr>
          <w:rFonts w:ascii="Arial" w:eastAsia="Times New Roman" w:hAnsi="Arial" w:cs="Arial"/>
          <w:b/>
          <w:bCs/>
          <w:color w:val="263611"/>
          <w:sz w:val="27"/>
          <w:szCs w:val="27"/>
        </w:rPr>
        <w:t>Reported by At-</w:t>
      </w:r>
      <w:proofErr w:type="spellStart"/>
      <w:r w:rsidRPr="00690F89">
        <w:rPr>
          <w:rFonts w:ascii="Arial" w:eastAsia="Times New Roman" w:hAnsi="Arial" w:cs="Arial"/>
          <w:b/>
          <w:bCs/>
          <w:color w:val="263611"/>
          <w:sz w:val="27"/>
          <w:szCs w:val="27"/>
        </w:rPr>
        <w:t>Termidhi</w:t>
      </w:r>
      <w:proofErr w:type="spellEnd"/>
      <w:r w:rsidRPr="00690F89">
        <w:rPr>
          <w:rFonts w:ascii="Arial" w:eastAsia="Times New Roman" w:hAnsi="Arial" w:cs="Arial"/>
          <w:b/>
          <w:bCs/>
          <w:color w:val="263611"/>
          <w:sz w:val="27"/>
          <w:szCs w:val="27"/>
        </w:rPr>
        <w:t xml:space="preserve"> (No. 2516) and authenticated by Al-</w:t>
      </w:r>
      <w:proofErr w:type="spellStart"/>
      <w:r w:rsidRPr="00690F89">
        <w:rPr>
          <w:rFonts w:ascii="Arial" w:eastAsia="Times New Roman" w:hAnsi="Arial" w:cs="Arial"/>
          <w:b/>
          <w:bCs/>
          <w:color w:val="263611"/>
          <w:sz w:val="27"/>
          <w:szCs w:val="27"/>
        </w:rPr>
        <w:t>Albani</w:t>
      </w:r>
      <w:proofErr w:type="spellEnd"/>
    </w:p>
    <w:p w:rsidR="00B97065" w:rsidRPr="00690F89" w:rsidRDefault="00690F89" w:rsidP="00690F89">
      <w:pPr>
        <w:jc w:val="right"/>
        <w:rPr>
          <w:lang w:bidi="ar-EG"/>
        </w:rPr>
      </w:pPr>
      <w:r w:rsidRPr="00690F89">
        <w:rPr>
          <w:rFonts w:ascii="Arial" w:eastAsia="Times New Roman" w:hAnsi="Arial" w:cs="Arial"/>
          <w:b/>
          <w:bCs/>
          <w:color w:val="263611"/>
          <w:sz w:val="27"/>
          <w:szCs w:val="27"/>
          <w:rtl/>
        </w:rPr>
        <w:t xml:space="preserve">[14] </w:t>
      </w:r>
      <w:r w:rsidRPr="00690F89">
        <w:rPr>
          <w:rFonts w:ascii="Arial" w:eastAsia="Times New Roman" w:hAnsi="Arial" w:cs="Arial"/>
          <w:b/>
          <w:bCs/>
          <w:color w:val="263611"/>
          <w:sz w:val="27"/>
          <w:szCs w:val="27"/>
        </w:rPr>
        <w:t>An agreed upon prophetic tradition</w:t>
      </w:r>
    </w:p>
    <w:sectPr w:rsidR="00B97065" w:rsidRPr="00690F89"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579"/>
    <w:rsid w:val="00690F89"/>
    <w:rsid w:val="009E0E2E"/>
    <w:rsid w:val="00B03260"/>
    <w:rsid w:val="00EE75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690F8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0F8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90F8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90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F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690F8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0F8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90F8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90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F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673313">
      <w:bodyDiv w:val="1"/>
      <w:marLeft w:val="0"/>
      <w:marRight w:val="0"/>
      <w:marTop w:val="0"/>
      <w:marBottom w:val="0"/>
      <w:divBdr>
        <w:top w:val="none" w:sz="0" w:space="0" w:color="auto"/>
        <w:left w:val="none" w:sz="0" w:space="0" w:color="auto"/>
        <w:bottom w:val="none" w:sz="0" w:space="0" w:color="auto"/>
        <w:right w:val="none" w:sz="0" w:space="0" w:color="auto"/>
      </w:divBdr>
      <w:divsChild>
        <w:div w:id="1742286119">
          <w:marLeft w:val="0"/>
          <w:marRight w:val="0"/>
          <w:marTop w:val="0"/>
          <w:marBottom w:val="0"/>
          <w:divBdr>
            <w:top w:val="single" w:sz="6" w:space="1" w:color="B2B493"/>
            <w:left w:val="single" w:sz="6" w:space="1" w:color="B2B493"/>
            <w:bottom w:val="single" w:sz="6" w:space="1" w:color="B2B493"/>
            <w:right w:val="single" w:sz="6" w:space="1" w:color="B2B493"/>
          </w:divBdr>
        </w:div>
        <w:div w:id="561453949">
          <w:marLeft w:val="0"/>
          <w:marRight w:val="0"/>
          <w:marTop w:val="0"/>
          <w:marBottom w:val="0"/>
          <w:divBdr>
            <w:top w:val="none" w:sz="0" w:space="0" w:color="auto"/>
            <w:left w:val="none" w:sz="0" w:space="0" w:color="auto"/>
            <w:bottom w:val="none" w:sz="0" w:space="0" w:color="auto"/>
            <w:right w:val="none" w:sz="0" w:space="0" w:color="auto"/>
          </w:divBdr>
          <w:divsChild>
            <w:div w:id="549536733">
              <w:marLeft w:val="0"/>
              <w:marRight w:val="0"/>
              <w:marTop w:val="0"/>
              <w:marBottom w:val="0"/>
              <w:divBdr>
                <w:top w:val="none" w:sz="0" w:space="0" w:color="auto"/>
                <w:left w:val="none" w:sz="0" w:space="0" w:color="auto"/>
                <w:bottom w:val="none" w:sz="0" w:space="0" w:color="auto"/>
                <w:right w:val="none" w:sz="0" w:space="0" w:color="auto"/>
              </w:divBdr>
              <w:divsChild>
                <w:div w:id="11117769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1816</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2015-01-21T17:43:00Z</dcterms:created>
  <dcterms:modified xsi:type="dcterms:W3CDTF">2015-01-21T17:43:00Z</dcterms:modified>
</cp:coreProperties>
</file>